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56515" w14:textId="4637F737" w:rsidR="002C260F" w:rsidRDefault="00CE449F" w:rsidP="00006C17">
      <w:pPr>
        <w:pStyle w:val="Title"/>
      </w:pPr>
      <w:r w:rsidRPr="00CE449F">
        <w:t xml:space="preserve">About the </w:t>
      </w:r>
      <w:r w:rsidR="002C260F" w:rsidRPr="00CE449F">
        <w:t>Cover</w:t>
      </w:r>
    </w:p>
    <w:p w14:paraId="0ED9DEA4" w14:textId="77777777" w:rsidR="00006C17" w:rsidRPr="00006C17" w:rsidRDefault="00006C17" w:rsidP="00006C17"/>
    <w:p w14:paraId="4D6A5B52" w14:textId="77777777" w:rsidR="00CE449F" w:rsidRPr="00CE449F" w:rsidRDefault="00CE449F" w:rsidP="00006C17">
      <w:pPr>
        <w:rPr>
          <w:spacing w:val="2"/>
        </w:rPr>
      </w:pPr>
      <w:r w:rsidRPr="00CE449F">
        <w:t xml:space="preserve">Painted by Jill Eggers, Associate Professor of painting </w:t>
      </w:r>
      <w:r w:rsidRPr="00CE449F">
        <w:rPr>
          <w:spacing w:val="-2"/>
        </w:rPr>
        <w:t xml:space="preserve">at Grand Valley State University and friend </w:t>
      </w:r>
      <w:r w:rsidRPr="00CE449F">
        <w:t xml:space="preserve">of late author Jim Harrison, the cover of </w:t>
      </w:r>
      <w:r w:rsidRPr="00CE449F">
        <w:rPr>
          <w:spacing w:val="2"/>
        </w:rPr>
        <w:t xml:space="preserve">this issue is a work titled “Moon </w:t>
      </w:r>
      <w:r w:rsidRPr="00CE449F">
        <w:rPr>
          <w:spacing w:val="4"/>
        </w:rPr>
        <w:t xml:space="preserve">Suite.” Harrison left his life’s work to </w:t>
      </w:r>
      <w:r w:rsidRPr="00CE449F">
        <w:rPr>
          <w:spacing w:val="-4"/>
        </w:rPr>
        <w:t xml:space="preserve">Special Collections and University Archives </w:t>
      </w:r>
      <w:r w:rsidRPr="00CE449F">
        <w:rPr>
          <w:spacing w:val="4"/>
        </w:rPr>
        <w:t xml:space="preserve">at Grand Valley. This division within </w:t>
      </w:r>
      <w:r w:rsidRPr="00CE449F">
        <w:rPr>
          <w:spacing w:val="-6"/>
        </w:rPr>
        <w:t xml:space="preserve">University Libraries holds the Jim </w:t>
      </w:r>
      <w:r w:rsidRPr="00CE449F">
        <w:rPr>
          <w:spacing w:val="-2"/>
        </w:rPr>
        <w:t xml:space="preserve">Harrison Papers, which is featured on page 10. </w:t>
      </w:r>
    </w:p>
    <w:p w14:paraId="043E47C3" w14:textId="77777777" w:rsidR="00CE449F" w:rsidRPr="00CE449F" w:rsidRDefault="00CE449F" w:rsidP="00006C17">
      <w:r w:rsidRPr="00CE449F">
        <w:rPr>
          <w:spacing w:val="-2"/>
        </w:rPr>
        <w:t>The image on the cover is the main</w:t>
      </w:r>
      <w:r w:rsidRPr="00CE449F">
        <w:t xml:space="preserve"> larger </w:t>
      </w:r>
      <w:r w:rsidRPr="00CE449F">
        <w:rPr>
          <w:spacing w:val="-4"/>
        </w:rPr>
        <w:t xml:space="preserve">canvas surrounded by eight smaller </w:t>
      </w:r>
      <w:r w:rsidRPr="00CE449F">
        <w:rPr>
          <w:spacing w:val="-2"/>
        </w:rPr>
        <w:t xml:space="preserve">satellite paintings that make up “Moon Suite.” </w:t>
      </w:r>
    </w:p>
    <w:p w14:paraId="6453B7B0" w14:textId="77777777" w:rsidR="00CE449F" w:rsidRPr="00CE449F" w:rsidRDefault="00CE449F" w:rsidP="00006C17">
      <w:pPr>
        <w:rPr>
          <w:spacing w:val="-2"/>
        </w:rPr>
      </w:pPr>
      <w:r w:rsidRPr="00CE449F">
        <w:rPr>
          <w:spacing w:val="-2"/>
        </w:rPr>
        <w:t xml:space="preserve">The paintings were made for the exhibit “Great Lakes: Image and Word” at Grand </w:t>
      </w:r>
      <w:r w:rsidRPr="00CE449F">
        <w:rPr>
          <w:spacing w:val="-4"/>
        </w:rPr>
        <w:t xml:space="preserve">Valley when Harrison and Eggers were paired </w:t>
      </w:r>
      <w:r w:rsidRPr="00CE449F">
        <w:rPr>
          <w:spacing w:val="-2"/>
        </w:rPr>
        <w:t xml:space="preserve">together to create collaborative works of art. </w:t>
      </w:r>
      <w:r w:rsidRPr="00CE449F">
        <w:rPr>
          <w:spacing w:val="2"/>
        </w:rPr>
        <w:t>Eggers painted “Moon Suite” in response to Harrison’s poem of the same name.</w:t>
      </w:r>
    </w:p>
    <w:p w14:paraId="7ABACF73" w14:textId="77777777" w:rsidR="00CE449F" w:rsidRPr="00CE449F" w:rsidRDefault="00CE449F" w:rsidP="00006C17">
      <w:r w:rsidRPr="00CE449F">
        <w:rPr>
          <w:spacing w:val="-4"/>
        </w:rPr>
        <w:t xml:space="preserve">“(In Jim’s poem) I connected immediately </w:t>
      </w:r>
      <w:r w:rsidRPr="00CE449F">
        <w:rPr>
          <w:spacing w:val="4"/>
        </w:rPr>
        <w:t xml:space="preserve">to that trembling explosive moment,” </w:t>
      </w:r>
      <w:r w:rsidRPr="00CE449F">
        <w:t xml:space="preserve">Eggers said. “A revelatory moment where the earth moves in some way. </w:t>
      </w:r>
      <w:r w:rsidRPr="00CE449F">
        <w:rPr>
          <w:spacing w:val="2"/>
        </w:rPr>
        <w:t>In this case the lightning strikes, there’s a full moon</w:t>
      </w:r>
      <w:r w:rsidRPr="00CE449F">
        <w:rPr>
          <w:spacing w:val="4"/>
        </w:rPr>
        <w:t>, and there’s an intensity to being.”</w:t>
      </w:r>
    </w:p>
    <w:p w14:paraId="13BCAC9D" w14:textId="77777777" w:rsidR="00CE449F" w:rsidRDefault="00CE449F" w:rsidP="00006C17">
      <w:pPr>
        <w:rPr>
          <w:rFonts w:ascii="Avenir-Medium" w:hAnsi="Avenir-Medium" w:cs="Avenir-Medium"/>
          <w:color w:val="58585B"/>
          <w:sz w:val="16"/>
          <w:szCs w:val="16"/>
        </w:rPr>
      </w:pPr>
    </w:p>
    <w:p w14:paraId="6C13CBD9" w14:textId="20102F4E" w:rsidR="00CE449F" w:rsidRPr="00006C17" w:rsidRDefault="00CE449F" w:rsidP="00006C17">
      <w:pPr>
        <w:pStyle w:val="Heading2"/>
        <w:rPr>
          <w:rStyle w:val="Hyperlink"/>
          <w:color w:val="2E74B5" w:themeColor="accent1" w:themeShade="BF"/>
          <w:u w:val="none"/>
        </w:rPr>
      </w:pPr>
      <w:r>
        <w:t xml:space="preserve">For more information on Jill Eggers or “Moon Suite” visit </w:t>
      </w:r>
      <w:hyperlink r:id="rId4" w:history="1">
        <w:r w:rsidRPr="001D1DEF">
          <w:rPr>
            <w:rStyle w:val="Hyperlink"/>
            <w:rFonts w:ascii="Avenir-Black" w:hAnsi="Avenir-Black" w:cs="Avenir-Black"/>
            <w:sz w:val="16"/>
            <w:szCs w:val="16"/>
          </w:rPr>
          <w:t>www.jilleggers.com</w:t>
        </w:r>
      </w:hyperlink>
    </w:p>
    <w:p w14:paraId="4C85142C" w14:textId="77777777" w:rsidR="00006C17" w:rsidRDefault="00006C17" w:rsidP="00006C17">
      <w:pPr>
        <w:pStyle w:val="Heading2"/>
        <w:rPr>
          <w:rStyle w:val="Hyperlink"/>
          <w:rFonts w:ascii="Avenir-Black" w:hAnsi="Avenir-Black" w:cs="Avenir-Black"/>
          <w:sz w:val="16"/>
          <w:szCs w:val="16"/>
        </w:rPr>
      </w:pPr>
    </w:p>
    <w:p w14:paraId="138579DD" w14:textId="77777777" w:rsidR="00006C17" w:rsidRPr="00006C17" w:rsidRDefault="00006C17" w:rsidP="00006C17">
      <w:pPr>
        <w:pStyle w:val="Title"/>
        <w:rPr>
          <w:spacing w:val="29"/>
        </w:rPr>
      </w:pPr>
      <w:r w:rsidRPr="00006C17">
        <w:rPr>
          <w:rFonts w:cs="Avenir-Medium"/>
        </w:rPr>
        <w:t xml:space="preserve">What is </w:t>
      </w:r>
      <w:r w:rsidRPr="00006C17">
        <w:t>Off the Shel</w:t>
      </w:r>
      <w:r w:rsidRPr="00006C17">
        <w:rPr>
          <w:spacing w:val="34"/>
        </w:rPr>
        <w:t>f</w:t>
      </w:r>
      <w:r w:rsidRPr="00006C17">
        <w:rPr>
          <w:spacing w:val="29"/>
        </w:rPr>
        <w:t>?</w:t>
      </w:r>
    </w:p>
    <w:p w14:paraId="6D68F356" w14:textId="5D92A9A5" w:rsidR="00006C17" w:rsidRPr="00006C17" w:rsidRDefault="00006C17" w:rsidP="00006C17">
      <w:r w:rsidRPr="00220640">
        <w:rPr>
          <w:rFonts w:cs="AGaramondPro-Italic"/>
          <w:i/>
          <w:iCs/>
        </w:rPr>
        <w:t xml:space="preserve">Off the Shelf </w:t>
      </w:r>
      <w:r w:rsidRPr="00220640">
        <w:t xml:space="preserve">is a biannual publication </w:t>
      </w:r>
      <w:r w:rsidRPr="00220640">
        <w:rPr>
          <w:spacing w:val="4"/>
        </w:rPr>
        <w:t xml:space="preserve">written by and about Grand Valley </w:t>
      </w:r>
      <w:r w:rsidRPr="00220640">
        <w:t xml:space="preserve">State University Libraries. The goal of </w:t>
      </w:r>
      <w:r w:rsidRPr="00220640">
        <w:rPr>
          <w:spacing w:val="2"/>
        </w:rPr>
        <w:t xml:space="preserve">the publication is to share the impact </w:t>
      </w:r>
      <w:r w:rsidRPr="00220640">
        <w:rPr>
          <w:spacing w:val="-4"/>
        </w:rPr>
        <w:t xml:space="preserve">University Libraries has on faculty, staff, </w:t>
      </w:r>
      <w:r w:rsidRPr="00220640">
        <w:t>and students at Grand Valley.</w:t>
      </w:r>
    </w:p>
    <w:p w14:paraId="6E4C1E9B" w14:textId="77777777" w:rsidR="00006C17" w:rsidRDefault="00006C17" w:rsidP="00006C17">
      <w:pPr>
        <w:rPr>
          <w:spacing w:val="2"/>
        </w:rPr>
      </w:pPr>
      <w:r w:rsidRPr="00220640">
        <w:rPr>
          <w:spacing w:val="6"/>
        </w:rPr>
        <w:t xml:space="preserve">Each issue of the publication will </w:t>
      </w:r>
      <w:r w:rsidRPr="00220640">
        <w:rPr>
          <w:spacing w:val="-4"/>
        </w:rPr>
        <w:t xml:space="preserve">highlight resources and services, shedding light on the </w:t>
      </w:r>
      <w:r w:rsidRPr="00220640">
        <w:rPr>
          <w:spacing w:val="2"/>
        </w:rPr>
        <w:t xml:space="preserve">role that University Libraries plays in the </w:t>
      </w:r>
      <w:r w:rsidRPr="00220640">
        <w:rPr>
          <w:spacing w:val="-2"/>
        </w:rPr>
        <w:t xml:space="preserve">Grand Valley community. If you have any </w:t>
      </w:r>
      <w:r w:rsidRPr="00220640">
        <w:rPr>
          <w:spacing w:val="4"/>
        </w:rPr>
        <w:t>questions about resources discussed in</w:t>
      </w:r>
      <w:r w:rsidRPr="00220640">
        <w:rPr>
          <w:spacing w:val="-2"/>
        </w:rPr>
        <w:t xml:space="preserve"> </w:t>
      </w:r>
      <w:r w:rsidRPr="00220640">
        <w:rPr>
          <w:rFonts w:cs="AGaramondPro-Italic"/>
          <w:i/>
          <w:iCs/>
          <w:spacing w:val="-2"/>
        </w:rPr>
        <w:t>O</w:t>
      </w:r>
      <w:r w:rsidRPr="00220640">
        <w:rPr>
          <w:rFonts w:cs="AGaramondPro-Italic"/>
          <w:i/>
          <w:iCs/>
          <w:spacing w:val="2"/>
        </w:rPr>
        <w:t>ff the Shelf</w:t>
      </w:r>
      <w:r w:rsidRPr="00220640">
        <w:rPr>
          <w:spacing w:val="2"/>
        </w:rPr>
        <w:t>, please contact University</w:t>
      </w:r>
      <w:r w:rsidRPr="00220640">
        <w:rPr>
          <w:spacing w:val="-2"/>
        </w:rPr>
        <w:t xml:space="preserve"> Libraries to learn how you can use them </w:t>
      </w:r>
      <w:r w:rsidRPr="00220640">
        <w:rPr>
          <w:spacing w:val="2"/>
        </w:rPr>
        <w:t>to benefit your work.</w:t>
      </w:r>
    </w:p>
    <w:p w14:paraId="793F1485" w14:textId="77777777" w:rsidR="00006C17" w:rsidRPr="00220640" w:rsidRDefault="00006C17" w:rsidP="00006C17">
      <w:pPr>
        <w:rPr>
          <w:spacing w:val="2"/>
        </w:rPr>
      </w:pPr>
    </w:p>
    <w:p w14:paraId="69DEADB3" w14:textId="5E831567" w:rsidR="00006C17" w:rsidRPr="00006C17" w:rsidRDefault="00006C17" w:rsidP="00006C17">
      <w:pPr>
        <w:pStyle w:val="Heading2"/>
        <w:rPr>
          <w:rFonts w:ascii="Avenir-Medium" w:hAnsi="Avenir-Medium" w:cs="Avenir-Medium"/>
        </w:rPr>
      </w:pPr>
      <w:r>
        <w:rPr>
          <w:rFonts w:ascii="Avenir-Medium" w:hAnsi="Avenir-Medium" w:cs="Avenir-Medium"/>
          <w:spacing w:val="3"/>
        </w:rPr>
        <w:t>For more information</w:t>
      </w:r>
      <w:r>
        <w:rPr>
          <w:rFonts w:ascii="Avenir-Medium" w:hAnsi="Avenir-Medium" w:cs="Avenir-Medium"/>
        </w:rPr>
        <w:t xml:space="preserve"> </w:t>
      </w:r>
      <w:r>
        <w:rPr>
          <w:rFonts w:ascii="Avenir-Medium" w:hAnsi="Avenir-Medium" w:cs="Avenir-Medium"/>
          <w:spacing w:val="-3"/>
        </w:rPr>
        <w:t xml:space="preserve">about </w:t>
      </w:r>
      <w:r>
        <w:rPr>
          <w:rFonts w:ascii="Avenir-MediumOblique" w:hAnsi="Avenir-MediumOblique" w:cs="Avenir-MediumOblique"/>
          <w:i/>
          <w:iCs/>
          <w:spacing w:val="-3"/>
        </w:rPr>
        <w:t>Off the Shelf</w:t>
      </w:r>
      <w:r>
        <w:rPr>
          <w:rFonts w:ascii="Avenir-Medium" w:hAnsi="Avenir-Medium" w:cs="Avenir-Medium"/>
          <w:spacing w:val="-3"/>
        </w:rPr>
        <w:t xml:space="preserve"> email</w:t>
      </w:r>
      <w:r>
        <w:rPr>
          <w:rFonts w:ascii="Avenir-Medium" w:hAnsi="Avenir-Medium" w:cs="Avenir-Medium"/>
        </w:rPr>
        <w:t xml:space="preserve"> </w:t>
      </w:r>
      <w:hyperlink r:id="rId5" w:history="1">
        <w:r w:rsidRPr="001D1DEF">
          <w:rPr>
            <w:rStyle w:val="Hyperlink"/>
            <w:rFonts w:ascii="Avenir-Black" w:hAnsi="Avenir-Black" w:cs="Avenir-Black"/>
            <w:sz w:val="16"/>
            <w:szCs w:val="16"/>
          </w:rPr>
          <w:t>offtheshelf@gvsu.edu</w:t>
        </w:r>
      </w:hyperlink>
    </w:p>
    <w:p w14:paraId="4A81FF65" w14:textId="4E9F8C23" w:rsidR="00315A2A" w:rsidRPr="00006C17" w:rsidRDefault="00006C17" w:rsidP="00006C17">
      <w:pPr>
        <w:pStyle w:val="Heading2"/>
        <w:rPr>
          <w:rFonts w:ascii="Avenir-Medium" w:hAnsi="Avenir-Medium" w:cs="Avenir-Medium"/>
        </w:rPr>
      </w:pPr>
      <w:r>
        <w:rPr>
          <w:rFonts w:ascii="Avenir-Medium" w:hAnsi="Avenir-Medium" w:cs="Avenir-Medium"/>
          <w:spacing w:val="3"/>
        </w:rPr>
        <w:t xml:space="preserve">For more information </w:t>
      </w:r>
      <w:r>
        <w:rPr>
          <w:rFonts w:ascii="Avenir-Medium" w:hAnsi="Avenir-Medium" w:cs="Avenir-Medium"/>
        </w:rPr>
        <w:t>about University Libraries</w:t>
      </w:r>
      <w:r>
        <w:rPr>
          <w:rFonts w:ascii="Avenir-Medium" w:hAnsi="Avenir-Medium" w:cs="Avenir-Medium"/>
        </w:rPr>
        <w:t xml:space="preserve"> </w:t>
      </w:r>
      <w:r>
        <w:rPr>
          <w:rFonts w:ascii="Avenir-Medium" w:hAnsi="Avenir-Medium" w:cs="Avenir-Medium"/>
        </w:rPr>
        <w:t>email:</w:t>
      </w:r>
      <w:r>
        <w:rPr>
          <w:rFonts w:ascii="Avenir-Black" w:hAnsi="Avenir-Black" w:cs="Avenir-Black"/>
        </w:rPr>
        <w:t xml:space="preserve"> </w:t>
      </w:r>
      <w:hyperlink r:id="rId6" w:history="1">
        <w:r w:rsidRPr="00396A43">
          <w:rPr>
            <w:rStyle w:val="Hyperlink"/>
            <w:rFonts w:ascii="Avenir-Black" w:hAnsi="Avenir-Black" w:cs="Avenir-Black"/>
            <w:sz w:val="16"/>
            <w:szCs w:val="16"/>
          </w:rPr>
          <w:t>library@gvsu.edu</w:t>
        </w:r>
      </w:hyperlink>
      <w:r>
        <w:rPr>
          <w:rFonts w:ascii="Avenir-Medium" w:hAnsi="Avenir-Medium" w:cs="Avenir-Medium"/>
        </w:rPr>
        <w:t xml:space="preserve"> or </w:t>
      </w:r>
      <w:r>
        <w:rPr>
          <w:rFonts w:ascii="Avenir-Medium" w:hAnsi="Avenir-Medium" w:cs="Avenir-Medium"/>
          <w:spacing w:val="5"/>
        </w:rPr>
        <w:t>call</w:t>
      </w:r>
      <w:r>
        <w:rPr>
          <w:rFonts w:ascii="Avenir-Black" w:hAnsi="Avenir-Black" w:cs="Avenir-Black"/>
          <w:spacing w:val="5"/>
        </w:rPr>
        <w:t xml:space="preserve"> (616) 331-3500</w:t>
      </w:r>
      <w:bookmarkStart w:id="0" w:name="_GoBack"/>
      <w:bookmarkEnd w:id="0"/>
    </w:p>
    <w:sectPr w:rsidR="00315A2A" w:rsidRPr="00006C17" w:rsidSect="00654D42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venir-Medium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venir-Blac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GaramondPro-Italic">
    <w:charset w:val="00"/>
    <w:family w:val="auto"/>
    <w:pitch w:val="variable"/>
    <w:sig w:usb0="00000007" w:usb1="00000001" w:usb2="00000000" w:usb3="00000000" w:csb0="00000093" w:csb1="00000000"/>
  </w:font>
  <w:font w:name="Avenir-MediumOblique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640"/>
    <w:rsid w:val="00006C17"/>
    <w:rsid w:val="00220640"/>
    <w:rsid w:val="002C260F"/>
    <w:rsid w:val="00315A2A"/>
    <w:rsid w:val="003F4E5B"/>
    <w:rsid w:val="004309A2"/>
    <w:rsid w:val="006E78FD"/>
    <w:rsid w:val="007A34F8"/>
    <w:rsid w:val="00CE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7F4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C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C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2206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2206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315A2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06C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6C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C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C1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brary@gvsu.edu" TargetMode="External"/><Relationship Id="rId5" Type="http://schemas.openxmlformats.org/officeDocument/2006/relationships/hyperlink" Target="mailto:offtheshelf@gvsu.edu" TargetMode="External"/><Relationship Id="rId4" Type="http://schemas.openxmlformats.org/officeDocument/2006/relationships/hyperlink" Target="http://www.jillegg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2016-12-06T14:45:00Z</dcterms:created>
  <dcterms:modified xsi:type="dcterms:W3CDTF">2016-12-06T14:45:00Z</dcterms:modified>
</cp:coreProperties>
</file>