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447116608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14418129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322D65" w:rsidRDefault="00322D65" w:rsidP="00627DCF">
          <w:pPr>
            <w:pStyle w:val="TOCHeading"/>
            <w:spacing w:line="480" w:lineRule="auto"/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6271025" w:history="1">
            <w:r w:rsidRPr="00627DCF">
              <w:rPr>
                <w:rStyle w:val="Heading1Char"/>
              </w:rPr>
              <w:t>ACF 2010 January - June Presentations</w:t>
            </w:r>
            <w:r>
              <w:rPr>
                <w:noProof/>
                <w:webHidden/>
              </w:rPr>
              <w:tab/>
            </w:r>
          </w:hyperlink>
          <w:bookmarkStart w:id="1" w:name="_GoBack"/>
          <w:bookmarkEnd w:id="1"/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26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Bender, Lucas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_Toc456271026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1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27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Bouley, Renee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_Toc456271027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1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28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Brown, Sarah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_Toc456271028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1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29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Craft, Nathan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_Toc456271029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2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30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DeLaMarre, Michael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_Toc456271030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2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31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Dobb, Molly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_Toc456271031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2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32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Eggelston, Benjamin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_Toc456271032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2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33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Foster, Dean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_Toc456271033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3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34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Hagler, Rebecca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_Toc456271034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3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35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Heldt, Lindsey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_Toc456271035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3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36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Herrema, David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_Toc456271036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4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37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Heerema, Sonya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_Toc456271037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4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38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Hipshear, Nora Jane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_Toc456271038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4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39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Horsford, Eric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_Toc456271039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5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40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Kelly, Meghan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_Toc456271040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5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41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Kilbourne, Zoe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_Toc456271041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5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42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Loutzenhiser, Derek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_Toc456271042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5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43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Mitchell, Amanda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_Toc456271043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6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44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Prominski, Patrick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_Toc456271044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6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45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Smith, Stephanie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_Toc456271045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6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46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Stahl, Katee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_Toc456271046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7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47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Tomlinson, Jenna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_Toc456271047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7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48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Whims, MacKenzie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_Toc456271048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7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627DC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271049" w:history="1">
            <w:r w:rsidR="00322D65" w:rsidRPr="003E2B5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Workman, Candice</w:t>
            </w:r>
            <w:r w:rsidR="00322D65">
              <w:rPr>
                <w:noProof/>
                <w:webHidden/>
              </w:rPr>
              <w:tab/>
            </w:r>
            <w:r w:rsidR="00322D65">
              <w:rPr>
                <w:noProof/>
                <w:webHidden/>
              </w:rPr>
              <w:fldChar w:fldCharType="begin"/>
            </w:r>
            <w:r w:rsidR="00322D65">
              <w:rPr>
                <w:noProof/>
                <w:webHidden/>
              </w:rPr>
              <w:instrText xml:space="preserve"> PAGEREF _Toc456271049 \h </w:instrText>
            </w:r>
            <w:r w:rsidR="00322D65">
              <w:rPr>
                <w:noProof/>
                <w:webHidden/>
              </w:rPr>
            </w:r>
            <w:r w:rsidR="00322D65">
              <w:rPr>
                <w:noProof/>
                <w:webHidden/>
              </w:rPr>
              <w:fldChar w:fldCharType="separate"/>
            </w:r>
            <w:r w:rsidR="00322D65">
              <w:rPr>
                <w:noProof/>
                <w:webHidden/>
              </w:rPr>
              <w:t>8</w:t>
            </w:r>
            <w:r w:rsidR="00322D65">
              <w:rPr>
                <w:noProof/>
                <w:webHidden/>
              </w:rPr>
              <w:fldChar w:fldCharType="end"/>
            </w:r>
          </w:hyperlink>
        </w:p>
        <w:p w:rsidR="00322D65" w:rsidRDefault="00322D65">
          <w:r>
            <w:rPr>
              <w:b/>
              <w:bCs/>
              <w:noProof/>
            </w:rPr>
            <w:fldChar w:fldCharType="end"/>
          </w:r>
        </w:p>
      </w:sdtContent>
    </w:sdt>
    <w:p w:rsidR="00322D65" w:rsidRDefault="00322D65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_Toc456271025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22D6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ACF 2010 January - June Presentations</w:t>
      </w:r>
      <w:bookmarkEnd w:id="0"/>
      <w:bookmarkEnd w:id="2"/>
    </w:p>
    <w:p w:rsidR="00322D65" w:rsidRPr="00322D65" w:rsidRDefault="00322D65" w:rsidP="00322D65">
      <w:pPr>
        <w:keepNext/>
        <w:keepLines/>
        <w:tabs>
          <w:tab w:val="right" w:pos="9360"/>
        </w:tabs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3" w:name="_Toc447115420"/>
      <w:bookmarkStart w:id="4" w:name="_Toc447116609"/>
      <w:bookmarkStart w:id="5" w:name="_Toc456271026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Bender, Lucas</w:t>
      </w:r>
      <w:bookmarkEnd w:id="3"/>
      <w:bookmarkEnd w:id="4"/>
      <w:bookmarkEnd w:id="5"/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ab/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25th Annual Society for the Advancement of Management Case Competition: Sustainability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 xml:space="preserve">“Recommendation to better Wynn Resorts, </w:t>
      </w:r>
      <w:proofErr w:type="spellStart"/>
      <w:r w:rsidRPr="00322D65">
        <w:rPr>
          <w:rFonts w:ascii="Times New Roman" w:eastAsia="Calibri" w:hAnsi="Times New Roman" w:cs="Times New Roman"/>
          <w:sz w:val="24"/>
        </w:rPr>
        <w:t>Inc</w:t>
      </w:r>
      <w:proofErr w:type="spellEnd"/>
      <w:r w:rsidRPr="00322D65">
        <w:rPr>
          <w:rFonts w:ascii="Times New Roman" w:eastAsia="Calibri" w:hAnsi="Times New Roman" w:cs="Times New Roman"/>
          <w:sz w:val="24"/>
        </w:rPr>
        <w:t>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No Abstract.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6" w:name="_Toc447115421"/>
      <w:bookmarkStart w:id="7" w:name="_Toc447116610"/>
      <w:bookmarkStart w:id="8" w:name="_Toc456271027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Bouley, Renee</w:t>
      </w:r>
      <w:bookmarkEnd w:id="6"/>
      <w:bookmarkEnd w:id="7"/>
      <w:bookmarkEnd w:id="8"/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Great Lakes Regional Meeting of the American Chemical Society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“</w:t>
      </w:r>
      <w:proofErr w:type="spellStart"/>
      <w:r w:rsidRPr="00322D65">
        <w:rPr>
          <w:rFonts w:ascii="Times New Roman" w:eastAsia="Calibri" w:hAnsi="Times New Roman" w:cs="Times New Roman"/>
          <w:sz w:val="24"/>
        </w:rPr>
        <w:t>Bioelectrochemical</w:t>
      </w:r>
      <w:proofErr w:type="spellEnd"/>
      <w:r w:rsidRPr="00322D65">
        <w:rPr>
          <w:rFonts w:ascii="Times New Roman" w:eastAsia="Calibri" w:hAnsi="Times New Roman" w:cs="Times New Roman"/>
          <w:sz w:val="24"/>
        </w:rPr>
        <w:t xml:space="preserve"> Catalysis on Mars”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No Abstract.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9" w:name="_Toc447115422"/>
      <w:bookmarkStart w:id="10" w:name="_Toc447116611"/>
      <w:bookmarkStart w:id="11" w:name="_Toc456271028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Brown, Sarah</w:t>
      </w:r>
      <w:bookmarkEnd w:id="9"/>
      <w:bookmarkEnd w:id="10"/>
      <w:bookmarkEnd w:id="11"/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Michigan Society for Clinical Laboratory Science 2009 Annual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 xml:space="preserve">“The Importance of Culturing All Negative Specimens from the Rapid Strep </w:t>
      </w:r>
      <w:proofErr w:type="gramStart"/>
      <w:r w:rsidRPr="00322D65">
        <w:rPr>
          <w:rFonts w:ascii="Times New Roman" w:eastAsia="Calibri" w:hAnsi="Times New Roman" w:cs="Times New Roman"/>
          <w:sz w:val="24"/>
        </w:rPr>
        <w:t>A</w:t>
      </w:r>
      <w:proofErr w:type="gramEnd"/>
      <w:r w:rsidRPr="00322D65">
        <w:rPr>
          <w:rFonts w:ascii="Times New Roman" w:eastAsia="Calibri" w:hAnsi="Times New Roman" w:cs="Times New Roman"/>
          <w:sz w:val="24"/>
        </w:rPr>
        <w:t xml:space="preserve"> Antigen Screen”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No Abstract.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12" w:name="_Toc447115423"/>
      <w:bookmarkStart w:id="13" w:name="_Toc447116612"/>
      <w:bookmarkStart w:id="14" w:name="_Toc456271029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lastRenderedPageBreak/>
        <w:t>Craft, Nathan</w:t>
      </w:r>
      <w:bookmarkEnd w:id="12"/>
      <w:bookmarkEnd w:id="13"/>
      <w:bookmarkEnd w:id="14"/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The 237th American Chemistry Society National Meeting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“Cyclohexene Derivatives in Transfer Hydrogenation”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No Abstract.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15" w:name="_Toc447115424"/>
      <w:bookmarkStart w:id="16" w:name="_Toc447116613"/>
      <w:bookmarkStart w:id="17" w:name="_Toc456271030"/>
      <w:proofErr w:type="spellStart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DeLaMarre</w:t>
      </w:r>
      <w:proofErr w:type="spellEnd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, Michael</w:t>
      </w:r>
      <w:bookmarkEnd w:id="15"/>
      <w:bookmarkEnd w:id="16"/>
      <w:bookmarkEnd w:id="17"/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Pittsburg Conference 2009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“Capillary Electrophoresis: Affinity and Chiral”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No Abstract.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18" w:name="_Toc447115425"/>
      <w:bookmarkStart w:id="19" w:name="_Toc447116614"/>
      <w:bookmarkStart w:id="20" w:name="_Toc456271031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Dobb, Molly</w:t>
      </w:r>
      <w:bookmarkEnd w:id="18"/>
      <w:bookmarkEnd w:id="19"/>
      <w:bookmarkEnd w:id="20"/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Michigan Society for Clinical Laboratory Sciences 2009 Spring Meeting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 xml:space="preserve">“Automation of Sample Preparation for the Comparison of </w:t>
      </w:r>
      <w:proofErr w:type="spellStart"/>
      <w:r w:rsidRPr="00322D65">
        <w:rPr>
          <w:rFonts w:ascii="Times New Roman" w:eastAsia="Calibri" w:hAnsi="Times New Roman" w:cs="Times New Roman"/>
          <w:sz w:val="24"/>
        </w:rPr>
        <w:t>Hologic</w:t>
      </w:r>
      <w:proofErr w:type="spellEnd"/>
      <w:r w:rsidRPr="00322D65">
        <w:rPr>
          <w:rFonts w:ascii="Times New Roman" w:eastAsia="Calibri" w:hAnsi="Times New Roman" w:cs="Times New Roman"/>
          <w:sz w:val="24"/>
        </w:rPr>
        <w:t xml:space="preserve"> Invader Technology Human Papillomavirus (HPV) DNA Testing to </w:t>
      </w:r>
      <w:proofErr w:type="spellStart"/>
      <w:r w:rsidRPr="00322D65">
        <w:rPr>
          <w:rFonts w:ascii="Times New Roman" w:eastAsia="Calibri" w:hAnsi="Times New Roman" w:cs="Times New Roman"/>
          <w:sz w:val="24"/>
        </w:rPr>
        <w:t>Digene</w:t>
      </w:r>
      <w:proofErr w:type="spellEnd"/>
      <w:r w:rsidRPr="00322D65">
        <w:rPr>
          <w:rFonts w:ascii="Times New Roman" w:eastAsia="Calibri" w:hAnsi="Times New Roman" w:cs="Times New Roman"/>
          <w:sz w:val="24"/>
        </w:rPr>
        <w:t xml:space="preserve"> Hybrid Capture 2 High-Risk HPV DNA Testing”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No Abstract.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21" w:name="_Toc447115426"/>
      <w:bookmarkStart w:id="22" w:name="_Toc447116615"/>
      <w:bookmarkStart w:id="23" w:name="_Toc456271032"/>
      <w:proofErr w:type="spellStart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Eggelston</w:t>
      </w:r>
      <w:proofErr w:type="spellEnd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, Benjamin</w:t>
      </w:r>
      <w:bookmarkEnd w:id="21"/>
      <w:bookmarkEnd w:id="22"/>
      <w:bookmarkEnd w:id="23"/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38th Great Lakes Regional Meeting of the American Chemical Society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“Widespread Chemical Warfare Agent Sensors”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No Abstract.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24" w:name="_Toc447115427"/>
      <w:bookmarkStart w:id="25" w:name="_Toc447116616"/>
      <w:bookmarkStart w:id="26" w:name="_Toc456271033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Foster, Dean</w:t>
      </w:r>
      <w:bookmarkEnd w:id="24"/>
      <w:bookmarkEnd w:id="25"/>
      <w:bookmarkEnd w:id="26"/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World Ceramics Biennale 2009 Korea Conference and International Society for Ceramic Art Education and Exchange Symposium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“GVSU and SNUT (Seoul National University of Technology) Ceramics Collaborative Project”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No Abstract.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7" w:name="_Toc447115428"/>
      <w:bookmarkStart w:id="28" w:name="_Toc447116617"/>
      <w:bookmarkStart w:id="29" w:name="_Toc456271034"/>
      <w:proofErr w:type="spellStart"/>
      <w:r w:rsidRPr="00322D65">
        <w:rPr>
          <w:rFonts w:ascii="Times New Roman" w:eastAsia="Times New Roman" w:hAnsi="Times New Roman" w:cs="Times New Roman"/>
          <w:b/>
          <w:bCs/>
          <w:sz w:val="24"/>
          <w:szCs w:val="24"/>
        </w:rPr>
        <w:t>Hagler</w:t>
      </w:r>
      <w:proofErr w:type="spellEnd"/>
      <w:r w:rsidRPr="00322D65">
        <w:rPr>
          <w:rFonts w:ascii="Times New Roman" w:eastAsia="Times New Roman" w:hAnsi="Times New Roman" w:cs="Times New Roman"/>
          <w:b/>
          <w:bCs/>
          <w:sz w:val="24"/>
          <w:szCs w:val="24"/>
        </w:rPr>
        <w:t>, Rebecca</w:t>
      </w:r>
      <w:bookmarkEnd w:id="27"/>
      <w:bookmarkEnd w:id="28"/>
      <w:bookmarkEnd w:id="29"/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World Ceramics Biennale 2009 Korea Conference and International Society for Ceramic Art Education and Exchange Symposium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“GVSU and SNUT (Seoul National University of Technology) Ceramics Collaborative Project”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No Abstract.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30" w:name="_Toc447115429"/>
      <w:bookmarkStart w:id="31" w:name="_Toc447116618"/>
      <w:bookmarkStart w:id="32" w:name="_Toc456271035"/>
      <w:proofErr w:type="spellStart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Heldt</w:t>
      </w:r>
      <w:proofErr w:type="spellEnd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, Lindsey</w:t>
      </w:r>
      <w:bookmarkEnd w:id="30"/>
      <w:bookmarkEnd w:id="31"/>
      <w:bookmarkEnd w:id="32"/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Michigan Academy of Science, Arts, and Letters Annual Meeting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 xml:space="preserve">“The Effect of Intracellular and Extracellular Density on </w:t>
      </w:r>
      <w:proofErr w:type="spellStart"/>
      <w:r w:rsidRPr="00322D65">
        <w:rPr>
          <w:rFonts w:ascii="Times New Roman" w:eastAsia="Calibri" w:hAnsi="Times New Roman" w:cs="Times New Roman"/>
          <w:sz w:val="24"/>
        </w:rPr>
        <w:t>Gravitropic</w:t>
      </w:r>
      <w:proofErr w:type="spellEnd"/>
      <w:r w:rsidRPr="00322D65">
        <w:rPr>
          <w:rFonts w:ascii="Times New Roman" w:eastAsia="Calibri" w:hAnsi="Times New Roman" w:cs="Times New Roman"/>
          <w:sz w:val="24"/>
        </w:rPr>
        <w:t xml:space="preserve"> Curvature of Rice Roots”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No Abstract.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33" w:name="_Toc447115430"/>
      <w:bookmarkStart w:id="34" w:name="_Toc447116619"/>
      <w:bookmarkStart w:id="35" w:name="_Toc456271036"/>
      <w:proofErr w:type="spellStart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Herrema</w:t>
      </w:r>
      <w:proofErr w:type="spellEnd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, David</w:t>
      </w:r>
      <w:bookmarkEnd w:id="33"/>
      <w:bookmarkEnd w:id="34"/>
      <w:bookmarkEnd w:id="35"/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25th Annual Society for the Advancement of Management Case Competition: Sustainability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 xml:space="preserve">“Recommendation to better Wynn Resorts, </w:t>
      </w:r>
      <w:proofErr w:type="spellStart"/>
      <w:r w:rsidRPr="00322D65">
        <w:rPr>
          <w:rFonts w:ascii="Times New Roman" w:eastAsia="Calibri" w:hAnsi="Times New Roman" w:cs="Times New Roman"/>
          <w:sz w:val="24"/>
        </w:rPr>
        <w:t>Inc</w:t>
      </w:r>
      <w:proofErr w:type="spellEnd"/>
      <w:r w:rsidRPr="00322D65">
        <w:rPr>
          <w:rFonts w:ascii="Times New Roman" w:eastAsia="Calibri" w:hAnsi="Times New Roman" w:cs="Times New Roman"/>
          <w:sz w:val="24"/>
        </w:rPr>
        <w:t>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No Abstract.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36" w:name="_Toc447115431"/>
      <w:bookmarkStart w:id="37" w:name="_Toc447116620"/>
      <w:bookmarkStart w:id="38" w:name="_Toc456271037"/>
      <w:proofErr w:type="spellStart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Heerema</w:t>
      </w:r>
      <w:proofErr w:type="spellEnd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, Sonya</w:t>
      </w:r>
      <w:bookmarkEnd w:id="36"/>
      <w:bookmarkEnd w:id="37"/>
      <w:bookmarkEnd w:id="38"/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Michigan Society for Clinical Laboratory Sciences 2009 Spring Meeting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“Can EDTA tubes be used to perform a LAP stain?”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No Abstract.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39" w:name="_Toc447115432"/>
      <w:bookmarkStart w:id="40" w:name="_Toc447116621"/>
      <w:bookmarkStart w:id="41" w:name="_Toc456271038"/>
      <w:proofErr w:type="spellStart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Hipshear</w:t>
      </w:r>
      <w:proofErr w:type="spellEnd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, Nora Jane</w:t>
      </w:r>
      <w:bookmarkEnd w:id="39"/>
      <w:bookmarkEnd w:id="40"/>
      <w:bookmarkEnd w:id="41"/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World Ceramics Biennale 2009 Korea Conference and International Society for Ceramic Art Education and Exchange Symposium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“GVSU and SNUT (Seoul National University of Technology) Ceramics Collaborative Project”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No Abstract.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42" w:name="_Toc447115433"/>
      <w:bookmarkStart w:id="43" w:name="_Toc447116622"/>
      <w:bookmarkStart w:id="44" w:name="_Toc456271039"/>
      <w:proofErr w:type="spellStart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lastRenderedPageBreak/>
        <w:t>Horsford</w:t>
      </w:r>
      <w:proofErr w:type="spellEnd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, Eric</w:t>
      </w:r>
      <w:bookmarkEnd w:id="42"/>
      <w:bookmarkEnd w:id="43"/>
      <w:bookmarkEnd w:id="44"/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25th Annual Society for the Advancement of Management Case Competition: Sustainability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 xml:space="preserve">“Recommendation to better Wynn Resorts, </w:t>
      </w:r>
      <w:proofErr w:type="spellStart"/>
      <w:r w:rsidRPr="00322D65">
        <w:rPr>
          <w:rFonts w:ascii="Times New Roman" w:eastAsia="Calibri" w:hAnsi="Times New Roman" w:cs="Times New Roman"/>
          <w:sz w:val="24"/>
        </w:rPr>
        <w:t>Inc</w:t>
      </w:r>
      <w:proofErr w:type="spellEnd"/>
      <w:r w:rsidRPr="00322D65">
        <w:rPr>
          <w:rFonts w:ascii="Times New Roman" w:eastAsia="Calibri" w:hAnsi="Times New Roman" w:cs="Times New Roman"/>
          <w:sz w:val="24"/>
        </w:rPr>
        <w:t>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No Abstract.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45" w:name="_Toc447115434"/>
      <w:bookmarkStart w:id="46" w:name="_Toc447116623"/>
      <w:bookmarkStart w:id="47" w:name="_Toc456271040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Kelly, Meghan</w:t>
      </w:r>
      <w:bookmarkEnd w:id="45"/>
      <w:bookmarkEnd w:id="46"/>
      <w:bookmarkEnd w:id="47"/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World Ceramics Biennale 2009 Korea Conference and International Society for Ceramic Art Education and Exchange Symposium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“GVSU and SNUT (Seoul National University of Technology) Ceramics Collaborative Project”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No Abstract.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48" w:name="_Toc447115435"/>
      <w:bookmarkStart w:id="49" w:name="_Toc447116624"/>
      <w:bookmarkStart w:id="50" w:name="_Toc456271041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Kilbourne, Zoe</w:t>
      </w:r>
      <w:bookmarkEnd w:id="48"/>
      <w:bookmarkEnd w:id="49"/>
      <w:bookmarkEnd w:id="50"/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The Louisville Conference on Literature and Culture Since 1900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“Resisting Colonization: The Priest, the Pole, and the Peacock in Flannery O’Connor’s The Displaced Person”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No Abstract.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51" w:name="_Toc447115436"/>
      <w:bookmarkStart w:id="52" w:name="_Toc447116625"/>
      <w:bookmarkStart w:id="53" w:name="_Toc456271042"/>
      <w:proofErr w:type="spellStart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Loutzenhiser</w:t>
      </w:r>
      <w:proofErr w:type="spellEnd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, Derek</w:t>
      </w:r>
      <w:bookmarkEnd w:id="51"/>
      <w:bookmarkEnd w:id="52"/>
      <w:bookmarkEnd w:id="53"/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lastRenderedPageBreak/>
        <w:t>Great Lakes Regional Meeting of the American Chemical Society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“</w:t>
      </w:r>
      <w:proofErr w:type="spellStart"/>
      <w:r w:rsidRPr="00322D65">
        <w:rPr>
          <w:rFonts w:ascii="Times New Roman" w:eastAsia="Calibri" w:hAnsi="Times New Roman" w:cs="Times New Roman"/>
          <w:sz w:val="24"/>
        </w:rPr>
        <w:t>Bioelectrochemical</w:t>
      </w:r>
      <w:proofErr w:type="spellEnd"/>
      <w:r w:rsidRPr="00322D65">
        <w:rPr>
          <w:rFonts w:ascii="Times New Roman" w:eastAsia="Calibri" w:hAnsi="Times New Roman" w:cs="Times New Roman"/>
          <w:sz w:val="24"/>
        </w:rPr>
        <w:t xml:space="preserve"> Catalysis on Mars”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No Abstract.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54" w:name="_Toc447115437"/>
      <w:bookmarkStart w:id="55" w:name="_Toc447116626"/>
      <w:bookmarkStart w:id="56" w:name="_Toc456271043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Mitchell, Amanda</w:t>
      </w:r>
      <w:bookmarkEnd w:id="54"/>
      <w:bookmarkEnd w:id="55"/>
      <w:bookmarkEnd w:id="56"/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Midwestern Psychological Association Conference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“Predicting Cosmetic Surgery Attitudes among College Women”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No Abstract.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57" w:name="_Toc447115438"/>
      <w:bookmarkStart w:id="58" w:name="_Toc447116627"/>
      <w:bookmarkStart w:id="59" w:name="_Toc456271044"/>
      <w:proofErr w:type="spellStart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Prominski</w:t>
      </w:r>
      <w:proofErr w:type="spellEnd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, Patrick</w:t>
      </w:r>
      <w:bookmarkEnd w:id="57"/>
      <w:bookmarkEnd w:id="58"/>
      <w:bookmarkEnd w:id="59"/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The Louisville Conference on Literature and Culture Since 1900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“Tradition and Technology: New Media Connections in the “Aeolus” Episode of James Joyce’s Ulysses”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No Abstract.</w:t>
      </w: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60" w:name="_Toc447115439"/>
      <w:bookmarkStart w:id="61" w:name="_Toc447116628"/>
      <w:bookmarkStart w:id="62" w:name="_Toc456271045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Smith, Stephanie</w:t>
      </w:r>
      <w:bookmarkEnd w:id="60"/>
      <w:bookmarkEnd w:id="61"/>
      <w:bookmarkEnd w:id="62"/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Michigan Society for Clinical Laboratory Science 2009 Annual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 xml:space="preserve">“The Importance of Culturing All Negative Specimens from the Rapid Strep </w:t>
      </w:r>
      <w:proofErr w:type="gramStart"/>
      <w:r w:rsidRPr="00322D65">
        <w:rPr>
          <w:rFonts w:ascii="Times New Roman" w:eastAsia="Calibri" w:hAnsi="Times New Roman" w:cs="Times New Roman"/>
          <w:sz w:val="24"/>
        </w:rPr>
        <w:t>A</w:t>
      </w:r>
      <w:proofErr w:type="gramEnd"/>
      <w:r w:rsidRPr="00322D65">
        <w:rPr>
          <w:rFonts w:ascii="Times New Roman" w:eastAsia="Calibri" w:hAnsi="Times New Roman" w:cs="Times New Roman"/>
          <w:sz w:val="24"/>
        </w:rPr>
        <w:t xml:space="preserve"> Antigen Screen”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lastRenderedPageBreak/>
        <w:t>No Abstract.</w:t>
      </w: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63" w:name="_Toc447115440"/>
      <w:bookmarkStart w:id="64" w:name="_Toc447116629"/>
      <w:bookmarkStart w:id="65" w:name="_Toc456271046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Stahl, Katee</w:t>
      </w:r>
      <w:bookmarkEnd w:id="63"/>
      <w:bookmarkEnd w:id="64"/>
      <w:bookmarkEnd w:id="65"/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American Criminal Justice Society Annual Meeting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“The Use of Developmentally Appropriate Services in Juvenile Drug Treatment Court”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No Abstract.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66" w:name="_Toc447115441"/>
      <w:bookmarkStart w:id="67" w:name="_Toc447116630"/>
      <w:bookmarkStart w:id="68" w:name="_Toc456271047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Tomlinson, Jenna</w:t>
      </w:r>
      <w:bookmarkEnd w:id="66"/>
      <w:bookmarkEnd w:id="67"/>
      <w:bookmarkEnd w:id="68"/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American Society of Biochemistry and Molecular Biology (ASBMB)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 xml:space="preserve">“Effects of Asn152 mutation on substrate selectivity of P99 </w:t>
      </w:r>
      <w:proofErr w:type="spellStart"/>
      <w:r w:rsidRPr="00322D65">
        <w:rPr>
          <w:rFonts w:ascii="Times New Roman" w:eastAsia="Calibri" w:hAnsi="Times New Roman" w:cs="Times New Roman"/>
          <w:sz w:val="24"/>
        </w:rPr>
        <w:t>cephalosporinase</w:t>
      </w:r>
      <w:proofErr w:type="spellEnd"/>
      <w:r w:rsidRPr="00322D65">
        <w:rPr>
          <w:rFonts w:ascii="Times New Roman" w:eastAsia="Calibri" w:hAnsi="Times New Roman" w:cs="Times New Roman"/>
          <w:sz w:val="24"/>
        </w:rPr>
        <w:t>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 xml:space="preserve">No Abstract. 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69" w:name="_Toc447115442"/>
      <w:bookmarkStart w:id="70" w:name="_Toc447116631"/>
      <w:bookmarkStart w:id="71" w:name="_Toc456271048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Whims, </w:t>
      </w:r>
      <w:proofErr w:type="spellStart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t>MacKenzie</w:t>
      </w:r>
      <w:bookmarkEnd w:id="69"/>
      <w:bookmarkEnd w:id="70"/>
      <w:bookmarkEnd w:id="71"/>
      <w:proofErr w:type="spellEnd"/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World Ceramics Biennale 2009 Korea Conference and International Society for Ceramic Art Education and Exchange Symposium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“GVSU and SNUT (Seoul National University of Technology) Ceramics Collaborative Project”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No Abstract.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72" w:name="_Toc447115443"/>
      <w:bookmarkStart w:id="73" w:name="_Toc447116632"/>
      <w:bookmarkStart w:id="74" w:name="_Toc456271049"/>
      <w:r w:rsidRPr="00322D65">
        <w:rPr>
          <w:rFonts w:ascii="Times New Roman" w:eastAsia="Times New Roman" w:hAnsi="Times New Roman" w:cs="Times New Roman"/>
          <w:b/>
          <w:bCs/>
          <w:sz w:val="24"/>
          <w:szCs w:val="28"/>
        </w:rPr>
        <w:lastRenderedPageBreak/>
        <w:t>Workman, Candice</w:t>
      </w:r>
      <w:bookmarkEnd w:id="72"/>
      <w:bookmarkEnd w:id="73"/>
      <w:bookmarkEnd w:id="74"/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January - June FY10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Michigan Society for Clinical Laboratory Sciences 2009 Spring Meeting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“Can EDTA tubes be used to perform a LAP stain?”</w:t>
      </w: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322D65" w:rsidRPr="00322D65" w:rsidRDefault="00322D65" w:rsidP="00322D65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</w:rPr>
      </w:pPr>
      <w:r w:rsidRPr="00322D65">
        <w:rPr>
          <w:rFonts w:ascii="Times New Roman" w:eastAsia="Calibri" w:hAnsi="Times New Roman" w:cs="Times New Roman"/>
          <w:sz w:val="24"/>
        </w:rPr>
        <w:t>No Abstract.</w:t>
      </w:r>
    </w:p>
    <w:p w:rsidR="00882F56" w:rsidRDefault="00627DCF"/>
    <w:sectPr w:rsidR="00882F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D65"/>
    <w:rsid w:val="00322D65"/>
    <w:rsid w:val="005D4455"/>
    <w:rsid w:val="00627DCF"/>
    <w:rsid w:val="008C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1C0B55-2AEC-46FB-8BBF-6E85A2FA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2D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2D6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322D65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322D6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22D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6913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 Deans Office</dc:creator>
  <cp:keywords/>
  <dc:description/>
  <cp:lastModifiedBy>Alicia Huber</cp:lastModifiedBy>
  <cp:revision>2</cp:revision>
  <dcterms:created xsi:type="dcterms:W3CDTF">2016-07-14T18:47:00Z</dcterms:created>
  <dcterms:modified xsi:type="dcterms:W3CDTF">2016-08-12T18:21:00Z</dcterms:modified>
</cp:coreProperties>
</file>