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12856" w14:textId="5070DAEB" w:rsidR="00A24A2D" w:rsidRPr="00B100BB" w:rsidRDefault="00A24A2D" w:rsidP="00B100BB">
      <w:pPr>
        <w:pStyle w:val="Title"/>
        <w:rPr>
          <w:rFonts w:ascii="Avenir-Medium" w:hAnsi="Avenir-Medium" w:cs="Avenir-Medium"/>
          <w:spacing w:val="0"/>
        </w:rPr>
      </w:pPr>
      <w:r>
        <w:rPr>
          <w:rFonts w:ascii="Avenir-Medium" w:hAnsi="Avenir-Medium" w:cs="Avenir-Medium"/>
        </w:rPr>
        <w:t xml:space="preserve">What is </w:t>
      </w:r>
      <w:r>
        <w:t>Off the Shel</w:t>
      </w:r>
      <w:r>
        <w:rPr>
          <w:spacing w:val="34"/>
        </w:rPr>
        <w:t>f</w:t>
      </w:r>
      <w:r>
        <w:rPr>
          <w:spacing w:val="29"/>
        </w:rPr>
        <w:t>?</w:t>
      </w:r>
    </w:p>
    <w:p w14:paraId="18653B91" w14:textId="77777777" w:rsidR="00A24A2D" w:rsidRPr="00A24A2D" w:rsidRDefault="00A24A2D" w:rsidP="00B100BB">
      <w:pPr>
        <w:rPr>
          <w:spacing w:val="-4"/>
        </w:rPr>
      </w:pPr>
      <w:r>
        <w:rPr>
          <w:rFonts w:ascii="AGaramondPro-Italic" w:hAnsi="AGaramondPro-Italic" w:cs="AGaramondPro-Italic"/>
          <w:i/>
          <w:iCs/>
        </w:rPr>
        <w:t xml:space="preserve">Off the Shelf </w:t>
      </w:r>
      <w:r>
        <w:t xml:space="preserve">is a biannual publication </w:t>
      </w:r>
      <w:r>
        <w:rPr>
          <w:spacing w:val="6"/>
        </w:rPr>
        <w:t xml:space="preserve">written by and about Grand Valley </w:t>
      </w:r>
      <w:r>
        <w:t xml:space="preserve">State University Libraries. The goal of </w:t>
      </w:r>
      <w:r>
        <w:rPr>
          <w:spacing w:val="2"/>
        </w:rPr>
        <w:t xml:space="preserve">the publication is to share the impact </w:t>
      </w:r>
      <w:r>
        <w:rPr>
          <w:spacing w:val="-4"/>
        </w:rPr>
        <w:t xml:space="preserve">University Libraries has on faculty, staff, </w:t>
      </w:r>
      <w:r>
        <w:t>and students at Grand Valley.</w:t>
      </w:r>
    </w:p>
    <w:p w14:paraId="0014C341" w14:textId="3F27B6AF" w:rsidR="00A24A2D" w:rsidRPr="00B100BB" w:rsidRDefault="00A24A2D" w:rsidP="00B100BB">
      <w:pPr>
        <w:rPr>
          <w:spacing w:val="2"/>
        </w:rPr>
      </w:pPr>
      <w:r>
        <w:rPr>
          <w:spacing w:val="6"/>
        </w:rPr>
        <w:t xml:space="preserve">Each issue of the publication will </w:t>
      </w:r>
      <w:r>
        <w:rPr>
          <w:spacing w:val="-4"/>
        </w:rPr>
        <w:t xml:space="preserve">highlight resources and services, shedding </w:t>
      </w:r>
      <w:r>
        <w:rPr>
          <w:spacing w:val="-2"/>
        </w:rPr>
        <w:t xml:space="preserve">light on the role that University Libraries </w:t>
      </w:r>
      <w:r>
        <w:rPr>
          <w:spacing w:val="2"/>
        </w:rPr>
        <w:t xml:space="preserve">plays in the </w:t>
      </w:r>
      <w:r>
        <w:rPr>
          <w:spacing w:val="-2"/>
        </w:rPr>
        <w:t xml:space="preserve">Grand Valley community. If you have any </w:t>
      </w:r>
      <w:r>
        <w:rPr>
          <w:spacing w:val="4"/>
        </w:rPr>
        <w:t>questions about resources discussed in</w:t>
      </w:r>
      <w:r>
        <w:rPr>
          <w:spacing w:val="-2"/>
        </w:rPr>
        <w:t xml:space="preserve"> </w:t>
      </w:r>
      <w:r>
        <w:rPr>
          <w:rFonts w:ascii="AGaramondPro-Italic" w:hAnsi="AGaramondPro-Italic" w:cs="AGaramondPro-Italic"/>
          <w:i/>
          <w:iCs/>
          <w:spacing w:val="-2"/>
        </w:rPr>
        <w:t>O</w:t>
      </w:r>
      <w:r>
        <w:rPr>
          <w:rFonts w:ascii="AGaramondPro-Italic" w:hAnsi="AGaramondPro-Italic" w:cs="AGaramondPro-Italic"/>
          <w:i/>
          <w:iCs/>
          <w:spacing w:val="2"/>
        </w:rPr>
        <w:t>ff the Shelf</w:t>
      </w:r>
      <w:r>
        <w:rPr>
          <w:spacing w:val="2"/>
        </w:rPr>
        <w:t>, please contact University</w:t>
      </w:r>
      <w:r>
        <w:rPr>
          <w:spacing w:val="-2"/>
        </w:rPr>
        <w:t xml:space="preserve"> Libraries to learn how you can use them </w:t>
      </w:r>
      <w:r>
        <w:rPr>
          <w:spacing w:val="2"/>
        </w:rPr>
        <w:t>to benefit your work.</w:t>
      </w:r>
    </w:p>
    <w:p w14:paraId="37933369" w14:textId="77777777" w:rsidR="00A24A2D" w:rsidRPr="00A24A2D" w:rsidRDefault="00A24A2D" w:rsidP="00B100BB">
      <w:pPr>
        <w:pStyle w:val="Heading2"/>
      </w:pPr>
      <w:r>
        <w:t xml:space="preserve">For more information </w:t>
      </w:r>
      <w:r>
        <w:rPr>
          <w:spacing w:val="-3"/>
        </w:rPr>
        <w:t xml:space="preserve">about </w:t>
      </w:r>
      <w:r>
        <w:rPr>
          <w:rFonts w:ascii="Avenir-MediumOblique" w:hAnsi="Avenir-MediumOblique" w:cs="Avenir-MediumOblique"/>
          <w:i/>
          <w:iCs/>
          <w:spacing w:val="-3"/>
        </w:rPr>
        <w:t>Off the Shelf</w:t>
      </w:r>
    </w:p>
    <w:p w14:paraId="25280FB9" w14:textId="77777777" w:rsidR="00A24A2D" w:rsidRDefault="00A24A2D" w:rsidP="00B100BB">
      <w:pPr>
        <w:pStyle w:val="Heading2"/>
        <w:rPr>
          <w:rFonts w:ascii="AGaramondPro-Regular" w:hAnsi="AGaramondPro-Regular" w:cs="AGaramondPro-Regular"/>
          <w:spacing w:val="2"/>
          <w:sz w:val="20"/>
          <w:szCs w:val="20"/>
        </w:rPr>
      </w:pPr>
      <w:proofErr w:type="gramStart"/>
      <w:r>
        <w:rPr>
          <w:spacing w:val="-3"/>
        </w:rPr>
        <w:t>email</w:t>
      </w:r>
      <w:proofErr w:type="gramEnd"/>
      <w:r>
        <w:rPr>
          <w:spacing w:val="-3"/>
        </w:rPr>
        <w:t>:</w:t>
      </w:r>
      <w:r>
        <w:rPr>
          <w:rFonts w:ascii="Avenir-Heavy" w:hAnsi="Avenir-Heavy" w:cs="Avenir-Heavy"/>
        </w:rPr>
        <w:t xml:space="preserve"> </w:t>
      </w:r>
      <w:r>
        <w:rPr>
          <w:rFonts w:ascii="Avenir-Black" w:hAnsi="Avenir-Black" w:cs="Avenir-Black"/>
        </w:rPr>
        <w:t>offtheshelf@gvsu.edu</w:t>
      </w:r>
    </w:p>
    <w:p w14:paraId="0CF005C0" w14:textId="77777777" w:rsidR="00A24A2D" w:rsidRDefault="00A24A2D" w:rsidP="00A24A2D"/>
    <w:p w14:paraId="6F194C8C" w14:textId="77777777" w:rsidR="00A24A2D" w:rsidRPr="00A24A2D" w:rsidRDefault="00A24A2D" w:rsidP="00B100BB">
      <w:pPr>
        <w:pStyle w:val="Heading2"/>
        <w:rPr>
          <w:spacing w:val="3"/>
        </w:rPr>
      </w:pPr>
      <w:r>
        <w:rPr>
          <w:spacing w:val="3"/>
        </w:rPr>
        <w:t xml:space="preserve">For more information </w:t>
      </w:r>
      <w:r>
        <w:t>about University Libraries</w:t>
      </w:r>
    </w:p>
    <w:p w14:paraId="389A80BC" w14:textId="77777777" w:rsidR="00A24A2D" w:rsidRDefault="00A24A2D" w:rsidP="00B100BB">
      <w:pPr>
        <w:pStyle w:val="Heading2"/>
        <w:rPr>
          <w:rFonts w:ascii="Avenir-Black" w:hAnsi="Avenir-Black" w:cs="Avenir-Black"/>
          <w:u w:val="thick"/>
        </w:rPr>
      </w:pPr>
      <w:proofErr w:type="gramStart"/>
      <w:r>
        <w:t>email</w:t>
      </w:r>
      <w:proofErr w:type="gramEnd"/>
      <w:r>
        <w:t>:</w:t>
      </w:r>
      <w:r>
        <w:rPr>
          <w:rFonts w:ascii="Avenir-Black" w:hAnsi="Avenir-Black" w:cs="Avenir-Black"/>
        </w:rPr>
        <w:t xml:space="preserve"> library@gvsu.edu</w:t>
      </w:r>
    </w:p>
    <w:p w14:paraId="1A49791A" w14:textId="77777777" w:rsidR="00A24A2D" w:rsidRDefault="00A24A2D" w:rsidP="00B100BB">
      <w:pPr>
        <w:pStyle w:val="Heading2"/>
        <w:rPr>
          <w:rFonts w:ascii="Avenir-Black" w:hAnsi="Avenir-Black" w:cs="Avenir-Black"/>
          <w:spacing w:val="5"/>
        </w:rPr>
      </w:pPr>
      <w:proofErr w:type="gramStart"/>
      <w:r>
        <w:rPr>
          <w:spacing w:val="5"/>
        </w:rPr>
        <w:t>phone</w:t>
      </w:r>
      <w:proofErr w:type="gramEnd"/>
      <w:r>
        <w:rPr>
          <w:spacing w:val="5"/>
        </w:rPr>
        <w:t>:</w:t>
      </w:r>
      <w:r>
        <w:rPr>
          <w:rFonts w:ascii="Avenir-Black" w:hAnsi="Avenir-Black" w:cs="Avenir-Black"/>
          <w:spacing w:val="5"/>
        </w:rPr>
        <w:t xml:space="preserve"> (616) 331-3500</w:t>
      </w:r>
    </w:p>
    <w:p w14:paraId="0FB794E5" w14:textId="77777777" w:rsidR="00A24A2D" w:rsidRDefault="00A24A2D" w:rsidP="00A24A2D">
      <w:pPr>
        <w:rPr>
          <w:rFonts w:ascii="Avenir-Black" w:hAnsi="Avenir-Black" w:cs="Avenir-Black"/>
          <w:color w:val="58585B"/>
          <w:spacing w:val="5"/>
          <w:sz w:val="16"/>
          <w:szCs w:val="16"/>
        </w:rPr>
      </w:pPr>
    </w:p>
    <w:p w14:paraId="10D7BC62" w14:textId="77777777" w:rsidR="00A24A2D" w:rsidRDefault="00A24A2D" w:rsidP="00A24A2D"/>
    <w:p w14:paraId="3F62AF01" w14:textId="77777777" w:rsidR="00A24A2D" w:rsidRPr="00A24A2D" w:rsidRDefault="00A24A2D" w:rsidP="00B100BB">
      <w:pPr>
        <w:pStyle w:val="Title"/>
      </w:pPr>
      <w:r w:rsidRPr="00A24A2D">
        <w:t>About the Cover</w:t>
      </w:r>
    </w:p>
    <w:p w14:paraId="47E08411" w14:textId="77777777" w:rsidR="00A24A2D" w:rsidRDefault="00A24A2D" w:rsidP="00A24A2D"/>
    <w:p w14:paraId="0B375DB1" w14:textId="77777777" w:rsidR="00A24A2D" w:rsidRDefault="00A24A2D" w:rsidP="00B100BB">
      <w:pPr>
        <w:rPr>
          <w:spacing w:val="-2"/>
        </w:rPr>
      </w:pPr>
      <w:r>
        <w:rPr>
          <w:spacing w:val="4"/>
        </w:rPr>
        <w:t xml:space="preserve">The image on the cover of this issue is an adapted version of a flier created to </w:t>
      </w:r>
      <w:r>
        <w:t>advertise the 1973 National Poetry Festival held at Grand Valley State Colleges. The 1973 festival was the second ever held, and</w:t>
      </w:r>
      <w:r>
        <w:rPr>
          <w:spacing w:val="-2"/>
        </w:rPr>
        <w:t xml:space="preserve"> poets traveled from around the nation to attend the event.  The invited poets that </w:t>
      </w:r>
      <w:r>
        <w:rPr>
          <w:spacing w:val="4"/>
        </w:rPr>
        <w:t xml:space="preserve">year included Diane di Prima, Robert </w:t>
      </w:r>
      <w:r>
        <w:rPr>
          <w:spacing w:val="-2"/>
        </w:rPr>
        <w:t xml:space="preserve">Duncan, Allen Ginsberg, David Meltzer, </w:t>
      </w:r>
      <w:r>
        <w:t xml:space="preserve">and Kenneth Rexroth. The festival lasted for ten days and the nightly readings drew </w:t>
      </w:r>
      <w:r>
        <w:rPr>
          <w:spacing w:val="-2"/>
        </w:rPr>
        <w:t xml:space="preserve">in audiences of 400 people.  </w:t>
      </w:r>
    </w:p>
    <w:p w14:paraId="7505A10B" w14:textId="2EB43C28" w:rsidR="00A24A2D" w:rsidRDefault="00A24A2D" w:rsidP="00A24A2D">
      <w:r>
        <w:rPr>
          <w:spacing w:val="2"/>
        </w:rPr>
        <w:t xml:space="preserve">This image is preserved in the Grand </w:t>
      </w:r>
      <w:r>
        <w:rPr>
          <w:spacing w:val="-2"/>
        </w:rPr>
        <w:t xml:space="preserve">Valley Special Collections and University </w:t>
      </w:r>
      <w:r>
        <w:t>Archives, a division of University</w:t>
      </w:r>
      <w:r w:rsidR="00B100BB">
        <w:t xml:space="preserve"> </w:t>
      </w:r>
      <w:r>
        <w:t>Libraries.</w:t>
      </w:r>
      <w:r>
        <w:rPr>
          <w:spacing w:val="-2"/>
        </w:rPr>
        <w:t xml:space="preserve"> </w:t>
      </w:r>
      <w:r>
        <w:rPr>
          <w:spacing w:val="2"/>
        </w:rPr>
        <w:t xml:space="preserve">The University Archives includes items </w:t>
      </w:r>
      <w:r>
        <w:rPr>
          <w:spacing w:val="4"/>
        </w:rPr>
        <w:t xml:space="preserve">that paint a picture of Grand Valley’s </w:t>
      </w:r>
      <w:r>
        <w:t xml:space="preserve">history through photographs, posters, and </w:t>
      </w:r>
      <w:r>
        <w:rPr>
          <w:spacing w:val="-2"/>
        </w:rPr>
        <w:t xml:space="preserve">student </w:t>
      </w:r>
      <w:proofErr w:type="spellStart"/>
      <w:r>
        <w:rPr>
          <w:spacing w:val="-2"/>
        </w:rPr>
        <w:t>media.University</w:t>
      </w:r>
      <w:proofErr w:type="spellEnd"/>
      <w:r>
        <w:rPr>
          <w:spacing w:val="-2"/>
        </w:rPr>
        <w:t xml:space="preserve"> Archives and the histories they document are featured on page 14 of this issue. </w:t>
      </w:r>
      <w:bookmarkStart w:id="0" w:name="_GoBack"/>
      <w:bookmarkEnd w:id="0"/>
    </w:p>
    <w:sectPr w:rsidR="00A24A2D" w:rsidSect="0043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venir-Medium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venir-MediumOblique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venir-Heavy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2D"/>
    <w:rsid w:val="003F4E5B"/>
    <w:rsid w:val="004309A2"/>
    <w:rsid w:val="006E78FD"/>
    <w:rsid w:val="00A24A2D"/>
    <w:rsid w:val="00B1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84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0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B100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100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2017-03-29T16:05:00Z</dcterms:created>
  <dcterms:modified xsi:type="dcterms:W3CDTF">2017-03-29T16:05:00Z</dcterms:modified>
</cp:coreProperties>
</file>