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39" w:rsidRDefault="00FD183B" w:rsidP="00FD183B">
      <w:pPr>
        <w:pStyle w:val="Heading1"/>
      </w:pPr>
      <w:r>
        <w:t>Special Collections and Archives</w:t>
      </w:r>
    </w:p>
    <w:p w:rsidR="00FD183B" w:rsidRDefault="00FD183B" w:rsidP="00FD183B">
      <w:pPr>
        <w:pStyle w:val="Heading2"/>
      </w:pPr>
      <w:r>
        <w:t>Finding Inspiration in Primary Sources: Writing 150 Students Use Special Collections and University Archives</w:t>
      </w:r>
    </w:p>
    <w:p w:rsidR="00FD183B" w:rsidRDefault="00FD183B" w:rsidP="00FD183B">
      <w:r>
        <w:t xml:space="preserve">More </w:t>
      </w:r>
      <w:r>
        <w:t xml:space="preserve">than fifty Writing 150 students </w:t>
      </w:r>
      <w:r>
        <w:t>visited</w:t>
      </w:r>
      <w:r>
        <w:t xml:space="preserve"> Seidman House to consult Civil </w:t>
      </w:r>
      <w:r>
        <w:t>War diari</w:t>
      </w:r>
      <w:r>
        <w:t xml:space="preserve">es and scrapbooks, World War II </w:t>
      </w:r>
      <w:r>
        <w:t>correspon</w:t>
      </w:r>
      <w:r>
        <w:t xml:space="preserve">dence, a physicist’s experiment </w:t>
      </w:r>
      <w:r>
        <w:t>documenta</w:t>
      </w:r>
      <w:r>
        <w:t xml:space="preserve">tion, and fifteen other primary </w:t>
      </w:r>
      <w:r>
        <w:t>sou</w:t>
      </w:r>
      <w:r>
        <w:t xml:space="preserve">rce documents for an assignment </w:t>
      </w:r>
      <w:r>
        <w:t>aimed to t</w:t>
      </w:r>
      <w:r>
        <w:t xml:space="preserve">each them how to use historical </w:t>
      </w:r>
      <w:r>
        <w:t>resources in their</w:t>
      </w:r>
      <w:r>
        <w:t xml:space="preserve"> research. This was a first-time </w:t>
      </w:r>
      <w:r>
        <w:t>col</w:t>
      </w:r>
      <w:r>
        <w:t xml:space="preserve">laboration between Grand Valley </w:t>
      </w:r>
      <w:r>
        <w:t>State Unive</w:t>
      </w:r>
      <w:r>
        <w:t xml:space="preserve">rsity’s Special Collections and </w:t>
      </w:r>
      <w:r>
        <w:t>Universi</w:t>
      </w:r>
      <w:r>
        <w:t xml:space="preserve">ty Archives and adjunct writing </w:t>
      </w:r>
      <w:r>
        <w:t>professo</w:t>
      </w:r>
      <w:r>
        <w:t xml:space="preserve">r Samantha Dine. Students began </w:t>
      </w:r>
      <w:r>
        <w:t>their assi</w:t>
      </w:r>
      <w:r>
        <w:t xml:space="preserve">gnment by locating a historical </w:t>
      </w:r>
      <w:r>
        <w:t xml:space="preserve">document </w:t>
      </w:r>
      <w:r>
        <w:t xml:space="preserve">from Grand Valley’s collections </w:t>
      </w:r>
      <w:r>
        <w:t>to use as inspiration for their research.</w:t>
      </w:r>
    </w:p>
    <w:p w:rsidR="00FD183B" w:rsidRDefault="00FD183B" w:rsidP="00FD183B">
      <w:r>
        <w:t xml:space="preserve">Dine collaborated with Leigh </w:t>
      </w:r>
      <w:r>
        <w:t>Rupinski</w:t>
      </w:r>
      <w:r>
        <w:t xml:space="preserve">, Archivist for Public </w:t>
      </w:r>
      <w:proofErr w:type="gramStart"/>
      <w:r>
        <w:t>Services and Community Engagement</w:t>
      </w:r>
      <w:proofErr w:type="gramEnd"/>
      <w:r>
        <w:t xml:space="preserve">, and </w:t>
      </w:r>
      <w:r>
        <w:t xml:space="preserve">Annie </w:t>
      </w:r>
      <w:proofErr w:type="spellStart"/>
      <w:r>
        <w:t>Benefiel</w:t>
      </w:r>
      <w:proofErr w:type="spellEnd"/>
      <w:r>
        <w:t>, Archivist for Collecti</w:t>
      </w:r>
      <w:r>
        <w:t xml:space="preserve">on </w:t>
      </w:r>
      <w:r>
        <w:t>Management</w:t>
      </w:r>
      <w:r>
        <w:t xml:space="preserve">, to craft a class session that </w:t>
      </w:r>
      <w:r>
        <w:t>enc</w:t>
      </w:r>
      <w:r>
        <w:t xml:space="preserve">ouraged student engagement with primary sources. </w:t>
      </w:r>
    </w:p>
    <w:p w:rsidR="00FD183B" w:rsidRDefault="00FD183B" w:rsidP="00FD183B">
      <w:r>
        <w:t>The ide</w:t>
      </w:r>
      <w:r>
        <w:t xml:space="preserve">a for the paper </w:t>
      </w:r>
      <w:proofErr w:type="gramStart"/>
      <w:r>
        <w:t>was inspired</w:t>
      </w:r>
      <w:proofErr w:type="gramEnd"/>
      <w:r>
        <w:t xml:space="preserve"> by </w:t>
      </w:r>
      <w:r>
        <w:t>a very si</w:t>
      </w:r>
      <w:r>
        <w:t xml:space="preserve">milar assignment Dine completed </w:t>
      </w:r>
      <w:r>
        <w:t>in graduate s</w:t>
      </w:r>
      <w:r>
        <w:t xml:space="preserve">chool. “I really loved the idea </w:t>
      </w:r>
      <w:r>
        <w:t>of finding that inspiration in the</w:t>
      </w:r>
      <w:r>
        <w:t xml:space="preserve"> content,” </w:t>
      </w:r>
      <w:r>
        <w:t xml:space="preserve">Dine </w:t>
      </w:r>
      <w:r>
        <w:t xml:space="preserve">said. “I hoped that my </w:t>
      </w:r>
      <w:proofErr w:type="spellStart"/>
      <w:r>
        <w:t>students</w:t>
      </w:r>
      <w:r>
        <w:t>would</w:t>
      </w:r>
      <w:proofErr w:type="spellEnd"/>
      <w:r>
        <w:t xml:space="preserve"> like to do it too.”</w:t>
      </w:r>
    </w:p>
    <w:p w:rsidR="00FD183B" w:rsidRDefault="00FD183B" w:rsidP="00FD183B">
      <w:proofErr w:type="spellStart"/>
      <w:r>
        <w:t>Dine’s</w:t>
      </w:r>
      <w:proofErr w:type="spellEnd"/>
      <w:r>
        <w:t xml:space="preserve"> students visited Seidman House </w:t>
      </w:r>
      <w:r>
        <w:t>to l</w:t>
      </w:r>
      <w:r>
        <w:t xml:space="preserve">earn about the resources housed </w:t>
      </w:r>
      <w:r>
        <w:t xml:space="preserve">in </w:t>
      </w:r>
      <w:proofErr w:type="gramStart"/>
      <w:r>
        <w:t>Spe</w:t>
      </w:r>
      <w:r>
        <w:t xml:space="preserve">cial Collections and University </w:t>
      </w:r>
      <w:r>
        <w:t xml:space="preserve">Archives </w:t>
      </w:r>
      <w:r>
        <w:t>and how to access them</w:t>
      </w:r>
      <w:proofErr w:type="gramEnd"/>
      <w:r>
        <w:t xml:space="preserve">. Special </w:t>
      </w:r>
      <w:r>
        <w:t>Coll</w:t>
      </w:r>
      <w:r>
        <w:t xml:space="preserve">ections and University Archives </w:t>
      </w:r>
      <w:r>
        <w:t xml:space="preserve">collects, </w:t>
      </w:r>
      <w:r>
        <w:t xml:space="preserve">preserves, and makes accessible </w:t>
      </w:r>
      <w:r>
        <w:t>hundr</w:t>
      </w:r>
      <w:r>
        <w:t xml:space="preserve">eds of rare books, manuscripts, </w:t>
      </w:r>
      <w:r>
        <w:t>photographs</w:t>
      </w:r>
      <w:r>
        <w:t>, media, institutional records, and other documents.</w:t>
      </w:r>
    </w:p>
    <w:p w:rsidR="00FD183B" w:rsidRDefault="00FD183B" w:rsidP="00FD183B">
      <w:r>
        <w:t xml:space="preserve"> </w:t>
      </w:r>
      <w:r>
        <w:t xml:space="preserve">Students </w:t>
      </w:r>
      <w:r>
        <w:t xml:space="preserve">learned how to use the archival </w:t>
      </w:r>
      <w:r>
        <w:t>database system to identify and requ</w:t>
      </w:r>
      <w:r>
        <w:t xml:space="preserve">est </w:t>
      </w:r>
      <w:r>
        <w:t>collecti</w:t>
      </w:r>
      <w:r>
        <w:t xml:space="preserve">on materials that sparked their </w:t>
      </w:r>
      <w:r>
        <w:t>interest.</w:t>
      </w:r>
      <w:r>
        <w:t xml:space="preserve"> In total, students worked with </w:t>
      </w:r>
      <w:r>
        <w:t>over eightee</w:t>
      </w:r>
      <w:r>
        <w:t xml:space="preserve">n collections, including: Urban </w:t>
      </w:r>
      <w:r>
        <w:t xml:space="preserve">and </w:t>
      </w:r>
      <w:r>
        <w:t xml:space="preserve">Environmental Studies Institute </w:t>
      </w:r>
      <w:r>
        <w:t>materi</w:t>
      </w:r>
      <w:r>
        <w:t>als, letters from 19th and 20</w:t>
      </w:r>
      <w:r w:rsidRPr="00FD183B">
        <w:rPr>
          <w:vertAlign w:val="superscript"/>
        </w:rPr>
        <w:t>th</w:t>
      </w:r>
      <w:r>
        <w:t xml:space="preserve"> </w:t>
      </w:r>
      <w:r>
        <w:t>century authors, a homeopathic doctor’s</w:t>
      </w:r>
      <w:r>
        <w:t xml:space="preserve"> </w:t>
      </w:r>
      <w:r>
        <w:t>papers,</w:t>
      </w:r>
      <w:r>
        <w:t xml:space="preserve"> Gold Rush-era poetry, military </w:t>
      </w:r>
      <w:r>
        <w:t>photographs, and more.</w:t>
      </w:r>
    </w:p>
    <w:p w:rsidR="00FD183B" w:rsidRDefault="00FD183B" w:rsidP="00FD183B">
      <w:r>
        <w:t xml:space="preserve">While </w:t>
      </w:r>
      <w:r>
        <w:t xml:space="preserve">traditional research papers ask </w:t>
      </w:r>
      <w:r>
        <w:t>students to s</w:t>
      </w:r>
      <w:r>
        <w:t xml:space="preserve">tart with a topic and then dive </w:t>
      </w:r>
      <w:r>
        <w:t>into research, t</w:t>
      </w:r>
      <w:r>
        <w:t xml:space="preserve">his assignment plunged students </w:t>
      </w:r>
      <w:r>
        <w:t>direc</w:t>
      </w:r>
      <w:r>
        <w:t xml:space="preserve">tly into research to search for </w:t>
      </w:r>
      <w:r>
        <w:t>inspiration.</w:t>
      </w:r>
    </w:p>
    <w:p w:rsidR="00FD183B" w:rsidRDefault="00FD183B" w:rsidP="00FD183B">
      <w:r>
        <w:t>Writing 150 s</w:t>
      </w:r>
      <w:r>
        <w:t xml:space="preserve">tudent Jeanie Yang investigated </w:t>
      </w:r>
      <w:r>
        <w:t>a scra</w:t>
      </w:r>
      <w:r>
        <w:t xml:space="preserve">pbook about the life of Abraham </w:t>
      </w:r>
      <w:r>
        <w:t>Lincoln and</w:t>
      </w:r>
      <w:r>
        <w:t xml:space="preserve"> landed on a newspaper clipping </w:t>
      </w:r>
      <w:r>
        <w:t>of the Sang</w:t>
      </w:r>
      <w:r>
        <w:t xml:space="preserve">amon Courthouse in Springfield, </w:t>
      </w:r>
      <w:r>
        <w:t>Illinois.</w:t>
      </w:r>
      <w:r>
        <w:t xml:space="preserve"> From there, she researched the </w:t>
      </w:r>
      <w:r>
        <w:t>Courthouse’</w:t>
      </w:r>
      <w:r>
        <w:t xml:space="preserve">s history from its construction </w:t>
      </w:r>
      <w:r>
        <w:t xml:space="preserve">to present day. </w:t>
      </w:r>
      <w:r>
        <w:t xml:space="preserve">Lincoln gave his famous </w:t>
      </w:r>
      <w:r>
        <w:t>“House Div</w:t>
      </w:r>
      <w:r>
        <w:t xml:space="preserve">ided” speech at the Courthouse, </w:t>
      </w:r>
      <w:r>
        <w:t xml:space="preserve">and Barack </w:t>
      </w:r>
      <w:r>
        <w:t xml:space="preserve">Obama declared his presidential </w:t>
      </w:r>
      <w:r>
        <w:t>candidacy there in 2008.</w:t>
      </w:r>
    </w:p>
    <w:p w:rsidR="00FD183B" w:rsidRDefault="00FD183B" w:rsidP="00FD183B">
      <w:r>
        <w:t>Jacob Bro</w:t>
      </w:r>
      <w:r>
        <w:t xml:space="preserve">mley, another student in </w:t>
      </w:r>
      <w:proofErr w:type="spellStart"/>
      <w:r>
        <w:t>Dine’s</w:t>
      </w:r>
      <w:proofErr w:type="spellEnd"/>
      <w:r>
        <w:t xml:space="preserve"> </w:t>
      </w:r>
      <w:r>
        <w:t xml:space="preserve">class said: “It </w:t>
      </w:r>
      <w:r>
        <w:t xml:space="preserve">was interesting to first find a </w:t>
      </w:r>
      <w:r>
        <w:t>historica</w:t>
      </w:r>
      <w:r>
        <w:t xml:space="preserve">l document and then do research </w:t>
      </w:r>
      <w:r>
        <w:t>around it; I</w:t>
      </w:r>
      <w:r>
        <w:t xml:space="preserve"> felt like it helped to give my </w:t>
      </w:r>
      <w:r>
        <w:t>pap</w:t>
      </w:r>
      <w:r>
        <w:t xml:space="preserve">er more structure and clarity.” </w:t>
      </w:r>
    </w:p>
    <w:p w:rsidR="00FD183B" w:rsidRDefault="00FD183B" w:rsidP="00FD183B">
      <w:proofErr w:type="gramStart"/>
      <w:r>
        <w:t>Brom</w:t>
      </w:r>
      <w:r>
        <w:t xml:space="preserve">ley’s paper was inspired by the </w:t>
      </w:r>
      <w:r>
        <w:t>Humph</w:t>
      </w:r>
      <w:r>
        <w:t>rey Family World War II Papers</w:t>
      </w:r>
      <w:proofErr w:type="gramEnd"/>
      <w:r>
        <w:t xml:space="preserve">. </w:t>
      </w:r>
      <w:r>
        <w:t>Frederick H</w:t>
      </w:r>
      <w:r>
        <w:t xml:space="preserve">umphrey served as a paratrooper </w:t>
      </w:r>
      <w:r>
        <w:t>in the 82nd Airborne</w:t>
      </w:r>
      <w:r>
        <w:t xml:space="preserve"> Division, </w:t>
      </w:r>
      <w:proofErr w:type="gramStart"/>
      <w:r>
        <w:t>was killed</w:t>
      </w:r>
      <w:proofErr w:type="gramEnd"/>
      <w:r>
        <w:t xml:space="preserve"> </w:t>
      </w:r>
      <w:r>
        <w:t>in act</w:t>
      </w:r>
      <w:r>
        <w:t xml:space="preserve">ion in the Netherlands in 1944, </w:t>
      </w:r>
      <w:r>
        <w:t>and wa</w:t>
      </w:r>
      <w:r>
        <w:t xml:space="preserve">s posthumously awarded a Purple </w:t>
      </w:r>
      <w:r>
        <w:t>Heart. H</w:t>
      </w:r>
      <w:r>
        <w:t xml:space="preserve">is brother, William F. Humphrey </w:t>
      </w:r>
      <w:r>
        <w:t xml:space="preserve">Jr., also </w:t>
      </w:r>
      <w:r>
        <w:t xml:space="preserve">served in the Army. William was </w:t>
      </w:r>
      <w:r>
        <w:t>severely</w:t>
      </w:r>
      <w:r>
        <w:t xml:space="preserve"> wounded in battle and </w:t>
      </w:r>
      <w:proofErr w:type="gramStart"/>
      <w:r>
        <w:t>was also</w:t>
      </w:r>
      <w:proofErr w:type="gramEnd"/>
      <w:r>
        <w:t xml:space="preserve"> </w:t>
      </w:r>
      <w:r>
        <w:t>awarded a Purple Heart. The collecti</w:t>
      </w:r>
      <w:r>
        <w:t xml:space="preserve">on </w:t>
      </w:r>
      <w:r>
        <w:t>incl</w:t>
      </w:r>
      <w:r>
        <w:t xml:space="preserve">udes correspondence between the </w:t>
      </w:r>
      <w:r>
        <w:t>family m</w:t>
      </w:r>
      <w:r>
        <w:t xml:space="preserve">embers, photographs of the sons </w:t>
      </w:r>
      <w:r>
        <w:t>in uniform, a</w:t>
      </w:r>
      <w:r>
        <w:t xml:space="preserve">nd the official notification of </w:t>
      </w:r>
      <w:r>
        <w:t>Frederick’s</w:t>
      </w:r>
      <w:r>
        <w:t xml:space="preserve"> death, which sparked Bromley’s </w:t>
      </w:r>
      <w:r>
        <w:t>research. Brom</w:t>
      </w:r>
      <w:r>
        <w:t xml:space="preserve">ley felt his research paper was </w:t>
      </w:r>
      <w:r>
        <w:t>the best piece he wrote for the course all</w:t>
      </w:r>
      <w:r>
        <w:t xml:space="preserve"> </w:t>
      </w:r>
      <w:r>
        <w:t>semester.</w:t>
      </w:r>
    </w:p>
    <w:p w:rsidR="00FD183B" w:rsidRDefault="00FD183B" w:rsidP="00FD183B">
      <w:r>
        <w:lastRenderedPageBreak/>
        <w:t xml:space="preserve">Student Nolan </w:t>
      </w:r>
      <w:proofErr w:type="spellStart"/>
      <w:r>
        <w:t>Stanko</w:t>
      </w:r>
      <w:proofErr w:type="spellEnd"/>
      <w:r>
        <w:t xml:space="preserve"> commented, </w:t>
      </w:r>
      <w:r>
        <w:t>“Initially</w:t>
      </w:r>
      <w:r>
        <w:t xml:space="preserve"> I was not looking forward to a </w:t>
      </w:r>
      <w:r>
        <w:t>Writing 1</w:t>
      </w:r>
      <w:r>
        <w:t xml:space="preserve">50 field trip to go look at old </w:t>
      </w:r>
      <w:r>
        <w:t>documents, but actually found some</w:t>
      </w:r>
      <w:r>
        <w:t xml:space="preserve"> </w:t>
      </w:r>
      <w:r>
        <w:t>enjoyment</w:t>
      </w:r>
      <w:r>
        <w:t xml:space="preserve"> as I was able to write a paper </w:t>
      </w:r>
      <w:r>
        <w:t>about</w:t>
      </w:r>
      <w:r>
        <w:t xml:space="preserve"> something that interested me.” </w:t>
      </w:r>
    </w:p>
    <w:p w:rsidR="00FD183B" w:rsidRDefault="00FD183B" w:rsidP="00FD183B">
      <w:r>
        <w:t>Rupi</w:t>
      </w:r>
      <w:r>
        <w:t xml:space="preserve">nski believes that working with </w:t>
      </w:r>
      <w:r>
        <w:t>primary s</w:t>
      </w:r>
      <w:r>
        <w:t xml:space="preserve">ources allows students to think </w:t>
      </w:r>
      <w:r>
        <w:t>beyond their</w:t>
      </w:r>
      <w:r>
        <w:t xml:space="preserve"> specific areas of study. “This </w:t>
      </w:r>
      <w:r>
        <w:t>ass</w:t>
      </w:r>
      <w:r>
        <w:t xml:space="preserve">ignment provided an opportunity </w:t>
      </w:r>
      <w:r>
        <w:t>for stu</w:t>
      </w:r>
      <w:r>
        <w:t xml:space="preserve">dents to look at something they </w:t>
      </w:r>
      <w:r>
        <w:t>probably wo</w:t>
      </w:r>
      <w:r>
        <w:t xml:space="preserve">uldn’t have in their day-to-day </w:t>
      </w:r>
      <w:r>
        <w:t>work and see the c</w:t>
      </w:r>
      <w:r>
        <w:t xml:space="preserve">onnections to their own </w:t>
      </w:r>
      <w:r>
        <w:t>lives and interests,” she said.</w:t>
      </w:r>
    </w:p>
    <w:p w:rsidR="00FD183B" w:rsidRDefault="00FD183B" w:rsidP="00FD183B">
      <w:r>
        <w:t>Dine w</w:t>
      </w:r>
      <w:r>
        <w:t xml:space="preserve">as impressed with the students’ </w:t>
      </w:r>
      <w:r>
        <w:t>comfo</w:t>
      </w:r>
      <w:r>
        <w:t xml:space="preserve">rt level in using the Archives, </w:t>
      </w:r>
      <w:r>
        <w:t>as m</w:t>
      </w:r>
      <w:r>
        <w:t xml:space="preserve">any returned to Seidman House’s </w:t>
      </w:r>
      <w:r>
        <w:t>Readi</w:t>
      </w:r>
      <w:r>
        <w:t xml:space="preserve">ng Room after class to continue </w:t>
      </w:r>
      <w:r>
        <w:t>their researc</w:t>
      </w:r>
      <w:r>
        <w:t xml:space="preserve">h. She was pleasantly surprised </w:t>
      </w:r>
      <w:r>
        <w:t xml:space="preserve">by the </w:t>
      </w:r>
      <w:r>
        <w:t xml:space="preserve">connections students made in </w:t>
      </w:r>
      <w:r>
        <w:t>their a</w:t>
      </w:r>
      <w:r>
        <w:t xml:space="preserve">ssignments and the fun they had </w:t>
      </w:r>
      <w:r>
        <w:t>researchin</w:t>
      </w:r>
      <w:r>
        <w:t xml:space="preserve">g, all of which led to positive </w:t>
      </w:r>
      <w:r>
        <w:t>results overall.</w:t>
      </w:r>
    </w:p>
    <w:p w:rsidR="00FD183B" w:rsidRPr="00FD183B" w:rsidRDefault="00FD183B" w:rsidP="00FD183B">
      <w:r>
        <w:t>Accor</w:t>
      </w:r>
      <w:r>
        <w:t xml:space="preserve">ding to </w:t>
      </w:r>
      <w:proofErr w:type="spellStart"/>
      <w:r>
        <w:t>Stanko</w:t>
      </w:r>
      <w:proofErr w:type="spellEnd"/>
      <w:r>
        <w:t xml:space="preserve">, “Having someone </w:t>
      </w:r>
      <w:r>
        <w:t>to walk me</w:t>
      </w:r>
      <w:r>
        <w:t xml:space="preserve"> through the process of finding </w:t>
      </w:r>
      <w:r>
        <w:t>documents</w:t>
      </w:r>
      <w:r>
        <w:t xml:space="preserve"> in the University Archives was </w:t>
      </w:r>
      <w:r>
        <w:t>very help</w:t>
      </w:r>
      <w:r>
        <w:t xml:space="preserve">ful. Now I not only know that </w:t>
      </w:r>
      <w:r>
        <w:t>the University</w:t>
      </w:r>
      <w:r>
        <w:t xml:space="preserve"> Archives exists as a resource, </w:t>
      </w:r>
      <w:r>
        <w:t>but I know how to utili</w:t>
      </w:r>
      <w:bookmarkStart w:id="0" w:name="_GoBack"/>
      <w:bookmarkEnd w:id="0"/>
      <w:r>
        <w:t>ze the resource.”</w:t>
      </w:r>
    </w:p>
    <w:sectPr w:rsidR="00FD183B" w:rsidRPr="00FD1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3B"/>
    <w:rsid w:val="00813E39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90258"/>
  <w15:chartTrackingRefBased/>
  <w15:docId w15:val="{64F3E0BC-087E-456F-BFB1-8D212BEF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18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18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18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18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Scripps-Hoekstra</dc:creator>
  <cp:keywords/>
  <dc:description/>
  <cp:lastModifiedBy>Lindy Scripps-Hoekstra</cp:lastModifiedBy>
  <cp:revision>1</cp:revision>
  <dcterms:created xsi:type="dcterms:W3CDTF">2018-02-27T15:41:00Z</dcterms:created>
  <dcterms:modified xsi:type="dcterms:W3CDTF">2018-02-27T15:47:00Z</dcterms:modified>
</cp:coreProperties>
</file>