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410DB" w14:textId="77777777" w:rsidR="00C305CE" w:rsidRDefault="003E2C98" w:rsidP="003E2C98">
      <w:pPr>
        <w:pStyle w:val="Heading1"/>
      </w:pPr>
      <w:r>
        <w:t>Learn the Terms</w:t>
      </w:r>
    </w:p>
    <w:p w14:paraId="3E476DE9" w14:textId="77777777" w:rsidR="003E2C98" w:rsidRDefault="003E2C98"/>
    <w:p w14:paraId="55506101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A</w:t>
      </w:r>
      <w:r w:rsidRPr="003E2C98">
        <w:rPr>
          <w:b/>
        </w:rPr>
        <w:t>rc</w:t>
      </w:r>
      <w:r w:rsidRPr="003E2C98">
        <w:rPr>
          <w:b/>
        </w:rPr>
        <w:t>h</w:t>
      </w:r>
      <w:r w:rsidRPr="003E2C98">
        <w:rPr>
          <w:rStyle w:val="s2"/>
          <w:rFonts w:asciiTheme="minorHAnsi" w:hAnsiTheme="minorHAnsi"/>
          <w:b/>
          <w:sz w:val="24"/>
          <w:szCs w:val="24"/>
        </w:rPr>
        <w:t>ives</w:t>
      </w:r>
    </w:p>
    <w:p w14:paraId="07A649A5" w14:textId="77777777" w:rsidR="003E2C98" w:rsidRPr="003E2C98" w:rsidRDefault="003E2C98" w:rsidP="003E2C98">
      <w:pPr>
        <w:rPr>
          <w:rStyle w:val="s4"/>
        </w:rPr>
      </w:pPr>
      <w:r w:rsidRPr="003E2C98">
        <w:rPr>
          <w:rStyle w:val="s3"/>
        </w:rPr>
        <w:t>1. A space which houses historical or public records.</w:t>
      </w:r>
      <w:r w:rsidRPr="003E2C98">
        <w:rPr>
          <w:rStyle w:val="s4"/>
        </w:rPr>
        <w:t xml:space="preserve"> </w:t>
      </w:r>
      <w:r w:rsidRPr="003E2C98">
        <w:t>2. The historical or public records themselves,</w:t>
      </w:r>
      <w:r w:rsidRPr="003E2C98">
        <w:rPr>
          <w:rStyle w:val="s4"/>
        </w:rPr>
        <w:t xml:space="preserve"> which are generally non-circulating materials such as collections of personal papers, rare books, etc.</w:t>
      </w:r>
    </w:p>
    <w:p w14:paraId="1163F019" w14:textId="77777777" w:rsidR="003E2C98" w:rsidRPr="003E2C98" w:rsidRDefault="003E2C98" w:rsidP="003E2C98"/>
    <w:p w14:paraId="41FEA88D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ASRS</w:t>
      </w:r>
    </w:p>
    <w:p w14:paraId="61950F46" w14:textId="77777777" w:rsidR="003E2C98" w:rsidRDefault="003E2C98" w:rsidP="003E2C98">
      <w:pPr>
        <w:rPr>
          <w:spacing w:val="2"/>
        </w:rPr>
      </w:pPr>
      <w:r w:rsidRPr="003E2C98">
        <w:rPr>
          <w:spacing w:val="2"/>
        </w:rPr>
        <w:t>The space-saving Automated Storage Retrieval System stores books in metal bins, retrievable by a robotic system operated via computer. ASRS is a common location code in the Libraries’ Books and Media.</w:t>
      </w:r>
    </w:p>
    <w:p w14:paraId="2E77D968" w14:textId="77777777" w:rsidR="003E2C98" w:rsidRDefault="003E2C98" w:rsidP="003E2C98">
      <w:pPr>
        <w:rPr>
          <w:spacing w:val="2"/>
        </w:rPr>
      </w:pPr>
    </w:p>
    <w:p w14:paraId="46DC309D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Call Number</w:t>
      </w:r>
    </w:p>
    <w:p w14:paraId="0841DBF8" w14:textId="77777777" w:rsidR="003E2C98" w:rsidRPr="003E2C98" w:rsidRDefault="003E2C98" w:rsidP="003E2C98">
      <w:pPr>
        <w:rPr>
          <w:rFonts w:cs="Times New Roman"/>
        </w:rPr>
      </w:pPr>
      <w:r w:rsidRPr="003E2C98">
        <w:rPr>
          <w:rFonts w:cs="Times New Roman"/>
        </w:rPr>
        <w:t>A group of letters and/or numbers that identifies a specific item in a library and provides a way for organizing library holdings. GVSU uses Library of Congress call numbers. Many public libraries use Dewey Decimal numbers.</w:t>
      </w:r>
    </w:p>
    <w:p w14:paraId="61A05FE8" w14:textId="77777777" w:rsidR="003E2C98" w:rsidRDefault="003E2C98" w:rsidP="003E2C98">
      <w:pPr>
        <w:rPr>
          <w:rFonts w:cs="Times New Roman"/>
        </w:rPr>
      </w:pPr>
    </w:p>
    <w:p w14:paraId="608C2491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Document Delivery</w:t>
      </w:r>
    </w:p>
    <w:p w14:paraId="7B63ADFB" w14:textId="77777777" w:rsidR="003E2C98" w:rsidRPr="003E2C98" w:rsidRDefault="003E2C98" w:rsidP="003E2C98">
      <w:r w:rsidRPr="003E2C98">
        <w:t>A service that retrieves full-text or photocopies of information sources for library users.</w:t>
      </w:r>
    </w:p>
    <w:p w14:paraId="3A16782F" w14:textId="77777777" w:rsidR="003E2C98" w:rsidRPr="003E2C98" w:rsidRDefault="003E2C98" w:rsidP="003E2C98"/>
    <w:p w14:paraId="0B0D829D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Limiter</w:t>
      </w:r>
    </w:p>
    <w:p w14:paraId="205864DA" w14:textId="77777777" w:rsidR="003E2C98" w:rsidRPr="003E2C98" w:rsidRDefault="003E2C98" w:rsidP="003E2C98">
      <w:r w:rsidRPr="003E2C98">
        <w:t>Also known as a filter, limiters restrict your search results to only information resources meeting certain criteria beyond subject. Common options for limiting your search can include: time period, language, geography, or scholarly/peer-reviewed articles.</w:t>
      </w:r>
    </w:p>
    <w:p w14:paraId="7A21D24A" w14:textId="77777777" w:rsidR="003E2C98" w:rsidRPr="003E2C98" w:rsidRDefault="003E2C98" w:rsidP="003E2C98"/>
    <w:p w14:paraId="7E8D4B94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Primary Source</w:t>
      </w:r>
    </w:p>
    <w:p w14:paraId="0D995FC9" w14:textId="77777777" w:rsidR="003E2C98" w:rsidRPr="003E2C98" w:rsidRDefault="003E2C98" w:rsidP="003E2C98">
      <w:r w:rsidRPr="003E2C98">
        <w:t>An original document or record of an event, such as a diary, a newspaper article, a public record, or scientific documentation. This term is conditional, or context specific.</w:t>
      </w:r>
    </w:p>
    <w:p w14:paraId="4FFC4E9A" w14:textId="77777777" w:rsidR="003E2C98" w:rsidRPr="003E2C98" w:rsidRDefault="003E2C98" w:rsidP="003E2C98"/>
    <w:p w14:paraId="1D6046B5" w14:textId="77777777" w:rsidR="003E2C98" w:rsidRPr="003E2C98" w:rsidRDefault="003E2C98" w:rsidP="003E2C98">
      <w:pPr>
        <w:rPr>
          <w:b/>
        </w:rPr>
      </w:pPr>
      <w:r w:rsidRPr="003E2C98">
        <w:rPr>
          <w:b/>
        </w:rPr>
        <w:t>Periodical</w:t>
      </w:r>
    </w:p>
    <w:p w14:paraId="118562A7" w14:textId="77777777" w:rsidR="003E2C98" w:rsidRPr="003E2C98" w:rsidRDefault="003E2C98" w:rsidP="003E2C98">
      <w:r w:rsidRPr="003E2C98">
        <w:t>An information source published in multiple parts at regular intervals (daily, weekly, monthly, biannually). Journals, magazines, and newspapers are all periodicals. Also referred to as a serial.</w:t>
      </w:r>
    </w:p>
    <w:p w14:paraId="45264C6D" w14:textId="77777777" w:rsidR="003E2C98" w:rsidRPr="003E2C98" w:rsidRDefault="003E2C98" w:rsidP="003E2C98"/>
    <w:p w14:paraId="694ECE6E" w14:textId="77777777" w:rsidR="003E2C98" w:rsidRPr="003E2C98" w:rsidRDefault="003E2C98" w:rsidP="003E2C98">
      <w:pPr>
        <w:rPr>
          <w:rStyle w:val="Strong"/>
        </w:rPr>
      </w:pPr>
      <w:r w:rsidRPr="003E2C98">
        <w:rPr>
          <w:rStyle w:val="Strong"/>
        </w:rPr>
        <w:t>Stacks</w:t>
      </w:r>
    </w:p>
    <w:p w14:paraId="0F525431" w14:textId="77777777" w:rsidR="003E2C98" w:rsidRPr="003E2C98" w:rsidRDefault="003E2C98" w:rsidP="003E2C98">
      <w:r w:rsidRPr="003E2C98">
        <w:t>Shelves in the library where materials—typically books—are stored. Books in the stacks are normally arranged by call number. May be referred to as “book stacks.”</w:t>
      </w:r>
    </w:p>
    <w:p w14:paraId="64748370" w14:textId="77777777" w:rsidR="003E2C98" w:rsidRPr="003E2C98" w:rsidRDefault="003E2C98" w:rsidP="003E2C98">
      <w:pPr>
        <w:rPr>
          <w:rFonts w:cs="Times New Roman"/>
        </w:rPr>
      </w:pPr>
    </w:p>
    <w:p w14:paraId="64E33CE5" w14:textId="77777777" w:rsidR="003E2C98" w:rsidRPr="003E2C98" w:rsidRDefault="003E2C98" w:rsidP="003E2C98">
      <w:pPr>
        <w:rPr>
          <w:rFonts w:cs="Times New Roman"/>
        </w:rPr>
      </w:pPr>
    </w:p>
    <w:p w14:paraId="7CA41BE4" w14:textId="77777777" w:rsidR="003E2C98" w:rsidRPr="003E2C98" w:rsidRDefault="003E2C98" w:rsidP="003E2C98">
      <w:bookmarkStart w:id="0" w:name="_GoBack"/>
      <w:bookmarkEnd w:id="0"/>
    </w:p>
    <w:p w14:paraId="3ECEFFF3" w14:textId="77777777" w:rsidR="003E2C98" w:rsidRDefault="003E2C98" w:rsidP="003E2C98"/>
    <w:p w14:paraId="263DEC83" w14:textId="77777777" w:rsidR="003E2C98" w:rsidRDefault="003E2C98"/>
    <w:sectPr w:rsidR="003E2C98" w:rsidSect="00B22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Source Sans Pro">
    <w:panose1 w:val="020B0503030403020204"/>
    <w:charset w:val="00"/>
    <w:family w:val="auto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98"/>
    <w:rsid w:val="000C418E"/>
    <w:rsid w:val="003E2C98"/>
    <w:rsid w:val="00B2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2DDE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C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C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1">
    <w:name w:val="p1"/>
    <w:basedOn w:val="Normal"/>
    <w:rsid w:val="003E2C98"/>
    <w:rPr>
      <w:rFonts w:ascii="Source Sans Pro Light" w:hAnsi="Source Sans Pro Light" w:cs="Times New Roman"/>
      <w:sz w:val="30"/>
      <w:szCs w:val="30"/>
    </w:rPr>
  </w:style>
  <w:style w:type="paragraph" w:customStyle="1" w:styleId="p2">
    <w:name w:val="p2"/>
    <w:basedOn w:val="Normal"/>
    <w:rsid w:val="003E2C98"/>
    <w:rPr>
      <w:rFonts w:ascii="Source Sans Pro" w:hAnsi="Source Sans Pro" w:cs="Times New Roman"/>
      <w:sz w:val="23"/>
      <w:szCs w:val="23"/>
    </w:rPr>
  </w:style>
  <w:style w:type="paragraph" w:customStyle="1" w:styleId="p3">
    <w:name w:val="p3"/>
    <w:basedOn w:val="Normal"/>
    <w:rsid w:val="003E2C98"/>
    <w:pPr>
      <w:ind w:left="338"/>
    </w:pPr>
    <w:rPr>
      <w:rFonts w:ascii="Source Sans Pro" w:hAnsi="Source Sans Pro" w:cs="Times New Roman"/>
      <w:sz w:val="18"/>
      <w:szCs w:val="18"/>
    </w:rPr>
  </w:style>
  <w:style w:type="character" w:customStyle="1" w:styleId="s1">
    <w:name w:val="s1"/>
    <w:basedOn w:val="DefaultParagraphFont"/>
    <w:rsid w:val="003E2C98"/>
    <w:rPr>
      <w:position w:val="2"/>
    </w:rPr>
  </w:style>
  <w:style w:type="character" w:customStyle="1" w:styleId="s2">
    <w:name w:val="s2"/>
    <w:basedOn w:val="DefaultParagraphFont"/>
    <w:rsid w:val="003E2C98"/>
    <w:rPr>
      <w:rFonts w:ascii="Source Sans Pro" w:hAnsi="Source Sans Pro" w:hint="default"/>
      <w:sz w:val="30"/>
      <w:szCs w:val="30"/>
    </w:rPr>
  </w:style>
  <w:style w:type="character" w:customStyle="1" w:styleId="s3">
    <w:name w:val="s3"/>
    <w:basedOn w:val="DefaultParagraphFont"/>
    <w:rsid w:val="003E2C98"/>
    <w:rPr>
      <w:spacing w:val="2"/>
    </w:rPr>
  </w:style>
  <w:style w:type="character" w:customStyle="1" w:styleId="s4">
    <w:name w:val="s4"/>
    <w:basedOn w:val="DefaultParagraphFont"/>
    <w:rsid w:val="003E2C98"/>
    <w:rPr>
      <w:spacing w:val="-2"/>
    </w:rPr>
  </w:style>
  <w:style w:type="paragraph" w:styleId="ListParagraph">
    <w:name w:val="List Paragraph"/>
    <w:basedOn w:val="Normal"/>
    <w:uiPriority w:val="34"/>
    <w:qFormat/>
    <w:rsid w:val="003E2C9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E2C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1384</Characters>
  <Application>Microsoft Macintosh Word</Application>
  <DocSecurity>0</DocSecurity>
  <Lines>11</Lines>
  <Paragraphs>3</Paragraphs>
  <ScaleCrop>false</ScaleCrop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2018-11-12T17:37:00Z</dcterms:created>
  <dcterms:modified xsi:type="dcterms:W3CDTF">2018-11-12T17:41:00Z</dcterms:modified>
</cp:coreProperties>
</file>