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27DB2" w14:textId="77777777" w:rsidR="00D92956" w:rsidRDefault="00D92956" w:rsidP="002D11FC">
      <w:pPr>
        <w:pStyle w:val="NoSpacing"/>
        <w:rPr>
          <w:b/>
          <w:sz w:val="20"/>
          <w:szCs w:val="20"/>
        </w:rPr>
      </w:pPr>
    </w:p>
    <w:p w14:paraId="2BDCFCEB" w14:textId="77777777" w:rsidR="002D11FC" w:rsidRPr="002D11FC" w:rsidRDefault="00D92956" w:rsidP="002D11FC">
      <w:pPr>
        <w:pStyle w:val="NoSpacing"/>
        <w:rPr>
          <w:sz w:val="20"/>
          <w:szCs w:val="20"/>
        </w:rPr>
      </w:pPr>
      <w:r>
        <w:rPr>
          <w:b/>
          <w:sz w:val="20"/>
          <w:szCs w:val="20"/>
        </w:rPr>
        <w:t>How does a solar panel work?</w:t>
      </w:r>
    </w:p>
    <w:p w14:paraId="57DF8262" w14:textId="77777777" w:rsidR="002D11FC" w:rsidRPr="002D11FC" w:rsidRDefault="002D11FC" w:rsidP="002D11FC">
      <w:pPr>
        <w:pStyle w:val="NoSpacing"/>
        <w:rPr>
          <w:sz w:val="20"/>
          <w:szCs w:val="20"/>
        </w:rPr>
      </w:pPr>
    </w:p>
    <w:p w14:paraId="3499E097" w14:textId="77777777" w:rsidR="002D11FC" w:rsidRPr="002D11FC" w:rsidRDefault="002D11FC" w:rsidP="002D11FC">
      <w:pPr>
        <w:pStyle w:val="NoSpacing"/>
        <w:rPr>
          <w:sz w:val="20"/>
          <w:szCs w:val="20"/>
        </w:rPr>
      </w:pPr>
      <w:r w:rsidRPr="002D11FC">
        <w:rPr>
          <w:sz w:val="20"/>
          <w:szCs w:val="20"/>
        </w:rPr>
        <w:t>Solar panels take energy from the sun and convert it into energy for everyday use. Each panel is made up of smaller cells called photovoltaic cells. When sunlight strikes a cell</w:t>
      </w:r>
      <w:r w:rsidR="00216099">
        <w:rPr>
          <w:sz w:val="20"/>
          <w:szCs w:val="20"/>
        </w:rPr>
        <w:t xml:space="preserve">, it knocks electrons free from </w:t>
      </w:r>
      <w:r w:rsidRPr="002D11FC">
        <w:rPr>
          <w:sz w:val="20"/>
          <w:szCs w:val="20"/>
        </w:rPr>
        <w:t>atoms. These electrons become a flow of electricity that is harnessed and converted to a current that can be used in home and other buildings.</w:t>
      </w:r>
    </w:p>
    <w:p w14:paraId="0E49C56B" w14:textId="77777777" w:rsidR="002D11FC" w:rsidRPr="002D11FC" w:rsidRDefault="002D11FC" w:rsidP="002D11FC">
      <w:pPr>
        <w:pStyle w:val="NoSpacing"/>
        <w:rPr>
          <w:sz w:val="20"/>
          <w:szCs w:val="20"/>
        </w:rPr>
      </w:pPr>
    </w:p>
    <w:p w14:paraId="3F275511" w14:textId="77777777" w:rsidR="002D11FC" w:rsidRPr="002D11FC" w:rsidRDefault="002D11FC" w:rsidP="002D11FC">
      <w:pPr>
        <w:pStyle w:val="NoSpacing"/>
        <w:rPr>
          <w:b/>
          <w:sz w:val="20"/>
          <w:szCs w:val="20"/>
        </w:rPr>
      </w:pPr>
      <w:r w:rsidRPr="002D11FC">
        <w:rPr>
          <w:b/>
          <w:sz w:val="20"/>
          <w:szCs w:val="20"/>
        </w:rPr>
        <w:t>Why use solar energy?</w:t>
      </w:r>
    </w:p>
    <w:p w14:paraId="62F733AE" w14:textId="77777777" w:rsidR="002D11FC" w:rsidRPr="002D11FC" w:rsidRDefault="002D11FC" w:rsidP="002D11FC">
      <w:pPr>
        <w:pStyle w:val="NoSpacing"/>
        <w:rPr>
          <w:sz w:val="20"/>
          <w:szCs w:val="20"/>
        </w:rPr>
      </w:pPr>
    </w:p>
    <w:p w14:paraId="4086977E" w14:textId="77777777" w:rsidR="002D11FC" w:rsidRPr="002D11FC" w:rsidRDefault="002D11FC" w:rsidP="002D11FC">
      <w:pPr>
        <w:pStyle w:val="NoSpacing"/>
        <w:rPr>
          <w:sz w:val="20"/>
          <w:szCs w:val="20"/>
        </w:rPr>
      </w:pPr>
      <w:r w:rsidRPr="002D11FC">
        <w:rPr>
          <w:sz w:val="20"/>
          <w:szCs w:val="20"/>
        </w:rPr>
        <w:t>In one 40 minute period, the solar energy that reaches Earth could fulfill all human needs for an entire year. This means it is not only an abundant resource, but a renewable one because we will never run out of sunlight.</w:t>
      </w:r>
    </w:p>
    <w:p w14:paraId="066E8B3A" w14:textId="77777777" w:rsidR="002D11FC" w:rsidRPr="002D11FC" w:rsidRDefault="002D11FC" w:rsidP="002D11FC">
      <w:pPr>
        <w:pStyle w:val="NoSpacing"/>
        <w:rPr>
          <w:sz w:val="20"/>
          <w:szCs w:val="20"/>
        </w:rPr>
      </w:pPr>
    </w:p>
    <w:p w14:paraId="59DFEA5D" w14:textId="77777777" w:rsidR="002D11FC" w:rsidRPr="002D11FC" w:rsidRDefault="002D11FC" w:rsidP="002D11FC">
      <w:pPr>
        <w:pStyle w:val="NoSpacing"/>
        <w:rPr>
          <w:b/>
          <w:sz w:val="20"/>
          <w:szCs w:val="20"/>
        </w:rPr>
      </w:pPr>
      <w:r w:rsidRPr="002D11FC">
        <w:rPr>
          <w:b/>
          <w:sz w:val="20"/>
          <w:szCs w:val="20"/>
        </w:rPr>
        <w:t>How much energy are we creating?</w:t>
      </w:r>
    </w:p>
    <w:p w14:paraId="7E2ED7C2" w14:textId="77777777" w:rsidR="002D11FC" w:rsidRPr="002D11FC" w:rsidRDefault="002D11FC" w:rsidP="002D11FC">
      <w:pPr>
        <w:pStyle w:val="NoSpacing"/>
        <w:rPr>
          <w:sz w:val="20"/>
          <w:szCs w:val="20"/>
        </w:rPr>
      </w:pPr>
    </w:p>
    <w:p w14:paraId="661835D8" w14:textId="77777777" w:rsidR="002D11FC" w:rsidRPr="002D11FC" w:rsidRDefault="002D11FC" w:rsidP="002D11FC">
      <w:pPr>
        <w:pStyle w:val="NoSpacing"/>
        <w:rPr>
          <w:sz w:val="20"/>
          <w:szCs w:val="20"/>
        </w:rPr>
      </w:pPr>
      <w:r w:rsidRPr="002D11FC">
        <w:rPr>
          <w:sz w:val="20"/>
          <w:szCs w:val="20"/>
        </w:rPr>
        <w:t>This solar garden alone houses 11,250 solar panels and can produce up to 3 megawatts of energy each year. In other words, it can power:</w:t>
      </w:r>
    </w:p>
    <w:p w14:paraId="49D68FC9" w14:textId="77777777" w:rsidR="002D11FC" w:rsidRPr="002D11FC" w:rsidRDefault="002D11FC" w:rsidP="002D11FC">
      <w:pPr>
        <w:pStyle w:val="NoSpacing"/>
        <w:numPr>
          <w:ilvl w:val="0"/>
          <w:numId w:val="1"/>
        </w:numPr>
        <w:rPr>
          <w:sz w:val="20"/>
          <w:szCs w:val="20"/>
        </w:rPr>
      </w:pPr>
      <w:r w:rsidRPr="002D11FC">
        <w:rPr>
          <w:sz w:val="20"/>
          <w:szCs w:val="20"/>
        </w:rPr>
        <w:t>Up to 600 homes per year</w:t>
      </w:r>
    </w:p>
    <w:p w14:paraId="4756F693" w14:textId="77777777" w:rsidR="002D11FC" w:rsidRPr="002D11FC" w:rsidRDefault="002D11FC" w:rsidP="002D11FC">
      <w:pPr>
        <w:pStyle w:val="NoSpacing"/>
        <w:numPr>
          <w:ilvl w:val="0"/>
          <w:numId w:val="1"/>
        </w:numPr>
        <w:rPr>
          <w:sz w:val="20"/>
          <w:szCs w:val="20"/>
        </w:rPr>
      </w:pPr>
      <w:r w:rsidRPr="002D11FC">
        <w:rPr>
          <w:sz w:val="20"/>
          <w:szCs w:val="20"/>
        </w:rPr>
        <w:t>Over 1,100 days of non-stop TV- that’s more than 3 years!</w:t>
      </w:r>
    </w:p>
    <w:p w14:paraId="6E3E3619" w14:textId="77777777" w:rsidR="002D11FC" w:rsidRPr="002D11FC" w:rsidRDefault="002D11FC" w:rsidP="002D11FC">
      <w:pPr>
        <w:pStyle w:val="NoSpacing"/>
        <w:rPr>
          <w:sz w:val="20"/>
          <w:szCs w:val="20"/>
        </w:rPr>
      </w:pPr>
    </w:p>
    <w:p w14:paraId="63AE4EF9" w14:textId="77777777" w:rsidR="002D11FC" w:rsidRPr="002D11FC" w:rsidRDefault="002D11FC" w:rsidP="002D11FC">
      <w:pPr>
        <w:pStyle w:val="NoSpacing"/>
        <w:rPr>
          <w:b/>
          <w:sz w:val="20"/>
          <w:szCs w:val="20"/>
        </w:rPr>
      </w:pPr>
      <w:r w:rsidRPr="002D11FC">
        <w:rPr>
          <w:b/>
          <w:sz w:val="20"/>
          <w:szCs w:val="20"/>
        </w:rPr>
        <w:t>Common Energy Sources</w:t>
      </w:r>
    </w:p>
    <w:p w14:paraId="311883E5" w14:textId="77777777" w:rsidR="002D11FC" w:rsidRPr="002D11FC" w:rsidRDefault="002D11FC" w:rsidP="002D11FC">
      <w:pPr>
        <w:pStyle w:val="NoSpacing"/>
        <w:rPr>
          <w:sz w:val="20"/>
          <w:szCs w:val="20"/>
        </w:rPr>
      </w:pPr>
    </w:p>
    <w:p w14:paraId="1488AF14" w14:textId="77777777" w:rsidR="002D11FC" w:rsidRPr="002D11FC" w:rsidRDefault="002D11FC" w:rsidP="002D11FC">
      <w:pPr>
        <w:pStyle w:val="NoSpacing"/>
        <w:rPr>
          <w:sz w:val="20"/>
          <w:szCs w:val="20"/>
        </w:rPr>
      </w:pPr>
      <w:r w:rsidRPr="002D11FC">
        <w:rPr>
          <w:sz w:val="20"/>
          <w:szCs w:val="20"/>
        </w:rPr>
        <w:t>Currently, coal, natural gas, and petroleum are most commonly used as sources of energy. These are materials found beneath Earth’s surface that take millions of years to form from plant and animal material that decomposes. These sources are processed and used to power homes, automobiles, industry, and even make products like candles and laundry soap.</w:t>
      </w:r>
    </w:p>
    <w:p w14:paraId="5AB13F4C" w14:textId="77777777" w:rsidR="002D11FC" w:rsidRPr="002D11FC" w:rsidRDefault="002D11FC" w:rsidP="002D11FC">
      <w:pPr>
        <w:pStyle w:val="NoSpacing"/>
        <w:rPr>
          <w:sz w:val="20"/>
          <w:szCs w:val="20"/>
        </w:rPr>
      </w:pPr>
    </w:p>
    <w:p w14:paraId="5CD626D1" w14:textId="77777777" w:rsidR="002D11FC" w:rsidRPr="002D11FC" w:rsidRDefault="002D11FC" w:rsidP="002D11FC">
      <w:pPr>
        <w:pStyle w:val="NoSpacing"/>
        <w:rPr>
          <w:b/>
          <w:sz w:val="20"/>
          <w:szCs w:val="20"/>
        </w:rPr>
      </w:pPr>
      <w:r w:rsidRPr="002D11FC">
        <w:rPr>
          <w:b/>
          <w:sz w:val="20"/>
          <w:szCs w:val="20"/>
        </w:rPr>
        <w:t>Why should be use less traditional sources?</w:t>
      </w:r>
    </w:p>
    <w:p w14:paraId="1E9C0275" w14:textId="77777777" w:rsidR="002D11FC" w:rsidRPr="002D11FC" w:rsidRDefault="002D11FC" w:rsidP="002D11FC">
      <w:pPr>
        <w:pStyle w:val="NoSpacing"/>
        <w:rPr>
          <w:sz w:val="20"/>
          <w:szCs w:val="20"/>
        </w:rPr>
      </w:pPr>
    </w:p>
    <w:p w14:paraId="621716DF" w14:textId="77777777" w:rsidR="002D11FC" w:rsidRPr="002D11FC" w:rsidRDefault="002D11FC" w:rsidP="002D11FC">
      <w:pPr>
        <w:pStyle w:val="NoSpacing"/>
        <w:rPr>
          <w:sz w:val="20"/>
          <w:szCs w:val="20"/>
        </w:rPr>
      </w:pPr>
      <w:r w:rsidRPr="002D11FC">
        <w:rPr>
          <w:sz w:val="20"/>
          <w:szCs w:val="20"/>
        </w:rPr>
        <w:t>Traditional sources are finite, meaning they will eventually run out, and are already becoming increasingly difficult to find and extract from the Earth. They also have negative impacts on the environment such as:</w:t>
      </w:r>
    </w:p>
    <w:p w14:paraId="2AD55715" w14:textId="77777777" w:rsidR="002D11FC" w:rsidRPr="002D11FC" w:rsidRDefault="002D11FC" w:rsidP="002D11FC">
      <w:pPr>
        <w:pStyle w:val="NoSpacing"/>
        <w:numPr>
          <w:ilvl w:val="0"/>
          <w:numId w:val="2"/>
        </w:numPr>
        <w:rPr>
          <w:sz w:val="20"/>
          <w:szCs w:val="20"/>
        </w:rPr>
      </w:pPr>
      <w:r w:rsidRPr="002D11FC">
        <w:rPr>
          <w:sz w:val="20"/>
          <w:szCs w:val="20"/>
        </w:rPr>
        <w:t>Air Pollution</w:t>
      </w:r>
    </w:p>
    <w:p w14:paraId="557A93F3" w14:textId="77777777" w:rsidR="002D11FC" w:rsidRPr="002D11FC" w:rsidRDefault="002D11FC" w:rsidP="002D11FC">
      <w:pPr>
        <w:pStyle w:val="NoSpacing"/>
        <w:numPr>
          <w:ilvl w:val="0"/>
          <w:numId w:val="2"/>
        </w:numPr>
        <w:rPr>
          <w:sz w:val="20"/>
          <w:szCs w:val="20"/>
        </w:rPr>
      </w:pPr>
      <w:r w:rsidRPr="002D11FC">
        <w:rPr>
          <w:sz w:val="20"/>
          <w:szCs w:val="20"/>
        </w:rPr>
        <w:t>Groundwater Pollution, and</w:t>
      </w:r>
    </w:p>
    <w:p w14:paraId="5A8AAA84" w14:textId="77777777" w:rsidR="002D11FC" w:rsidRPr="002D11FC" w:rsidRDefault="002D11FC" w:rsidP="002D11FC">
      <w:pPr>
        <w:pStyle w:val="NoSpacing"/>
        <w:numPr>
          <w:ilvl w:val="0"/>
          <w:numId w:val="2"/>
        </w:numPr>
        <w:rPr>
          <w:sz w:val="20"/>
          <w:szCs w:val="20"/>
        </w:rPr>
      </w:pPr>
      <w:r w:rsidRPr="002D11FC">
        <w:rPr>
          <w:sz w:val="20"/>
          <w:szCs w:val="20"/>
        </w:rPr>
        <w:t>Increases in greenhouse gases that heat the Earth leading to other problems worldwide.</w:t>
      </w:r>
    </w:p>
    <w:p w14:paraId="14BC709C" w14:textId="77777777" w:rsidR="002D11FC" w:rsidRPr="002D11FC" w:rsidRDefault="002D11FC" w:rsidP="002D11FC">
      <w:pPr>
        <w:pStyle w:val="NoSpacing"/>
        <w:rPr>
          <w:sz w:val="20"/>
          <w:szCs w:val="20"/>
        </w:rPr>
      </w:pPr>
    </w:p>
    <w:p w14:paraId="1C38BE4E" w14:textId="77777777" w:rsidR="002D11FC" w:rsidRPr="002D11FC" w:rsidRDefault="002D11FC" w:rsidP="002D11FC">
      <w:pPr>
        <w:pStyle w:val="NoSpacing"/>
        <w:rPr>
          <w:b/>
          <w:sz w:val="20"/>
          <w:szCs w:val="20"/>
        </w:rPr>
      </w:pPr>
      <w:r w:rsidRPr="002D11FC">
        <w:rPr>
          <w:b/>
          <w:sz w:val="20"/>
          <w:szCs w:val="20"/>
        </w:rPr>
        <w:t>Why is Solar Energy Better?</w:t>
      </w:r>
    </w:p>
    <w:p w14:paraId="47E98190" w14:textId="77777777" w:rsidR="002D11FC" w:rsidRPr="002D11FC" w:rsidRDefault="002D11FC" w:rsidP="002D11FC">
      <w:pPr>
        <w:pStyle w:val="NoSpacing"/>
        <w:rPr>
          <w:sz w:val="20"/>
          <w:szCs w:val="20"/>
        </w:rPr>
      </w:pPr>
    </w:p>
    <w:p w14:paraId="641C593C" w14:textId="77777777" w:rsidR="002D11FC" w:rsidRPr="002D11FC" w:rsidRDefault="002D11FC" w:rsidP="002D11FC">
      <w:pPr>
        <w:pStyle w:val="NoSpacing"/>
        <w:rPr>
          <w:sz w:val="20"/>
          <w:szCs w:val="20"/>
        </w:rPr>
      </w:pPr>
      <w:r w:rsidRPr="002D11FC">
        <w:rPr>
          <w:sz w:val="20"/>
          <w:szCs w:val="20"/>
        </w:rPr>
        <w:t>Solar Energy is renewable (won’t run out) and leads to significantly less pollution overall. Over the course of 25 years, 12 solar blocks (average number of blocks a typical home would use) will offset CO2 emissions by 192 tons. This is equivalent to planting 144 trees and eliminating 60 tons of landfill waste.</w:t>
      </w:r>
    </w:p>
    <w:p w14:paraId="2E985087" w14:textId="77777777" w:rsidR="002D11FC" w:rsidRPr="002D11FC" w:rsidRDefault="002D11FC" w:rsidP="002D11FC">
      <w:pPr>
        <w:pStyle w:val="NoSpacing"/>
        <w:rPr>
          <w:sz w:val="20"/>
          <w:szCs w:val="20"/>
        </w:rPr>
      </w:pPr>
    </w:p>
    <w:p w14:paraId="24561CF1" w14:textId="77777777" w:rsidR="002D11FC" w:rsidRPr="00216099" w:rsidRDefault="002D11FC" w:rsidP="002D11FC">
      <w:pPr>
        <w:pStyle w:val="NoSpacing"/>
        <w:rPr>
          <w:b/>
          <w:sz w:val="20"/>
          <w:szCs w:val="20"/>
        </w:rPr>
      </w:pPr>
      <w:r w:rsidRPr="00216099">
        <w:rPr>
          <w:b/>
          <w:sz w:val="20"/>
          <w:szCs w:val="20"/>
        </w:rPr>
        <w:t>Is solar energy the only renewable energy available?</w:t>
      </w:r>
    </w:p>
    <w:p w14:paraId="16A1117C" w14:textId="77777777" w:rsidR="002D11FC" w:rsidRPr="002D11FC" w:rsidRDefault="002D11FC" w:rsidP="002D11FC">
      <w:pPr>
        <w:pStyle w:val="NoSpacing"/>
        <w:rPr>
          <w:sz w:val="20"/>
          <w:szCs w:val="20"/>
        </w:rPr>
      </w:pPr>
    </w:p>
    <w:p w14:paraId="3C2883E9" w14:textId="77777777" w:rsidR="002D11FC" w:rsidRPr="002D11FC" w:rsidRDefault="002D11FC" w:rsidP="002D11FC">
      <w:pPr>
        <w:pStyle w:val="NoSpacing"/>
        <w:rPr>
          <w:sz w:val="20"/>
          <w:szCs w:val="20"/>
        </w:rPr>
      </w:pPr>
      <w:r w:rsidRPr="002D11FC">
        <w:rPr>
          <w:sz w:val="20"/>
          <w:szCs w:val="20"/>
        </w:rPr>
        <w:t>No, there are many different kinds of renewable energy,</w:t>
      </w:r>
      <w:r w:rsidR="00A359D9">
        <w:rPr>
          <w:sz w:val="20"/>
          <w:szCs w:val="20"/>
        </w:rPr>
        <w:t xml:space="preserve"> each with their own advantages!</w:t>
      </w:r>
    </w:p>
    <w:p w14:paraId="79594E85" w14:textId="77777777" w:rsidR="002D11FC" w:rsidRPr="002D11FC" w:rsidRDefault="002D11FC" w:rsidP="002D11FC">
      <w:pPr>
        <w:pStyle w:val="NoSpacing"/>
        <w:numPr>
          <w:ilvl w:val="0"/>
          <w:numId w:val="3"/>
        </w:numPr>
        <w:rPr>
          <w:sz w:val="20"/>
          <w:szCs w:val="20"/>
        </w:rPr>
      </w:pPr>
      <w:r w:rsidRPr="002D11FC">
        <w:rPr>
          <w:sz w:val="20"/>
          <w:szCs w:val="20"/>
        </w:rPr>
        <w:t>Wind energy comes from harvesting the power from the wind by turbines.</w:t>
      </w:r>
    </w:p>
    <w:p w14:paraId="72262C17" w14:textId="77777777" w:rsidR="002D11FC" w:rsidRPr="002D11FC" w:rsidRDefault="002D11FC" w:rsidP="002D11FC">
      <w:pPr>
        <w:pStyle w:val="NoSpacing"/>
        <w:numPr>
          <w:ilvl w:val="0"/>
          <w:numId w:val="3"/>
        </w:numPr>
        <w:rPr>
          <w:sz w:val="20"/>
          <w:szCs w:val="20"/>
        </w:rPr>
      </w:pPr>
      <w:r w:rsidRPr="002D11FC">
        <w:rPr>
          <w:sz w:val="20"/>
          <w:szCs w:val="20"/>
        </w:rPr>
        <w:t>Geothermal energy is from the heat that is found below the earth’s crust.</w:t>
      </w:r>
    </w:p>
    <w:p w14:paraId="3D765E39" w14:textId="77777777" w:rsidR="002D11FC" w:rsidRPr="002D11FC" w:rsidRDefault="002D11FC" w:rsidP="002D11FC">
      <w:pPr>
        <w:pStyle w:val="NoSpacing"/>
        <w:numPr>
          <w:ilvl w:val="0"/>
          <w:numId w:val="3"/>
        </w:numPr>
        <w:rPr>
          <w:sz w:val="20"/>
          <w:szCs w:val="20"/>
        </w:rPr>
      </w:pPr>
      <w:r w:rsidRPr="002D11FC">
        <w:rPr>
          <w:sz w:val="20"/>
          <w:szCs w:val="20"/>
        </w:rPr>
        <w:t>Hydroelectric energy</w:t>
      </w:r>
      <w:r w:rsidR="00A359D9">
        <w:rPr>
          <w:sz w:val="20"/>
          <w:szCs w:val="20"/>
        </w:rPr>
        <w:t xml:space="preserve">, which is produced from the movement of water, is </w:t>
      </w:r>
      <w:r w:rsidRPr="002D11FC">
        <w:rPr>
          <w:sz w:val="20"/>
          <w:szCs w:val="20"/>
        </w:rPr>
        <w:t>the largest renewable energy source in the US and the world.</w:t>
      </w:r>
    </w:p>
    <w:p w14:paraId="010991E5" w14:textId="77777777" w:rsidR="002D11FC" w:rsidRPr="002D11FC" w:rsidRDefault="002D11FC" w:rsidP="002D11FC">
      <w:pPr>
        <w:pStyle w:val="NoSpacing"/>
        <w:rPr>
          <w:sz w:val="20"/>
          <w:szCs w:val="20"/>
        </w:rPr>
      </w:pPr>
    </w:p>
    <w:p w14:paraId="672EA1DB" w14:textId="77777777" w:rsidR="002D11FC" w:rsidRPr="002D11FC" w:rsidRDefault="002D11FC" w:rsidP="002D11FC">
      <w:pPr>
        <w:pStyle w:val="NoSpacing"/>
        <w:rPr>
          <w:b/>
          <w:sz w:val="20"/>
          <w:szCs w:val="20"/>
        </w:rPr>
      </w:pPr>
      <w:r w:rsidRPr="002D11FC">
        <w:rPr>
          <w:b/>
          <w:sz w:val="20"/>
          <w:szCs w:val="20"/>
        </w:rPr>
        <w:t>Solar energy for Grand Valley State University and YOU.</w:t>
      </w:r>
    </w:p>
    <w:p w14:paraId="03043A16" w14:textId="77777777" w:rsidR="002D11FC" w:rsidRPr="002D11FC" w:rsidRDefault="002D11FC" w:rsidP="002D11FC">
      <w:pPr>
        <w:pStyle w:val="NoSpacing"/>
        <w:rPr>
          <w:sz w:val="20"/>
          <w:szCs w:val="20"/>
        </w:rPr>
      </w:pPr>
    </w:p>
    <w:p w14:paraId="54350FAB" w14:textId="77777777" w:rsidR="002D11FC" w:rsidRPr="002D11FC" w:rsidRDefault="002D11FC" w:rsidP="002D11FC">
      <w:pPr>
        <w:pStyle w:val="NoSpacing"/>
        <w:rPr>
          <w:sz w:val="20"/>
          <w:szCs w:val="20"/>
        </w:rPr>
      </w:pPr>
      <w:r w:rsidRPr="002D11FC">
        <w:rPr>
          <w:sz w:val="20"/>
          <w:szCs w:val="20"/>
        </w:rPr>
        <w:t>Grand Valley has subscribed to use 500kW, or about 80 homes worth of energy, each year. But they’re not the only ones who can make a difference. YOU can subscribe to solar energy, too! Any Consumers Energy customer can subscribe to up to 12 solar blocks to use for their home.</w:t>
      </w:r>
    </w:p>
    <w:p w14:paraId="12A6FD60" w14:textId="77777777" w:rsidR="00BE484E" w:rsidRDefault="002D11FC" w:rsidP="002D11FC">
      <w:pPr>
        <w:pStyle w:val="NoSpacing"/>
        <w:rPr>
          <w:sz w:val="20"/>
          <w:szCs w:val="20"/>
        </w:rPr>
      </w:pPr>
      <w:r w:rsidRPr="002D11FC">
        <w:rPr>
          <w:sz w:val="20"/>
          <w:szCs w:val="20"/>
        </w:rPr>
        <w:t>Call 1 800- 241-3368 to find out how!</w:t>
      </w:r>
    </w:p>
    <w:p w14:paraId="2B5305B9" w14:textId="77777777" w:rsidR="002D11FC" w:rsidRDefault="002D11FC" w:rsidP="002D11FC">
      <w:pPr>
        <w:pStyle w:val="NoSpacing"/>
        <w:rPr>
          <w:sz w:val="20"/>
          <w:szCs w:val="20"/>
        </w:rPr>
      </w:pPr>
    </w:p>
    <w:p w14:paraId="2B0F4660" w14:textId="77777777" w:rsidR="00D92956" w:rsidRDefault="00D92956" w:rsidP="002D11FC">
      <w:pPr>
        <w:pStyle w:val="NoSpacing"/>
        <w:rPr>
          <w:b/>
        </w:rPr>
      </w:pPr>
    </w:p>
    <w:p w14:paraId="040BA540" w14:textId="77777777" w:rsidR="00D92956" w:rsidRDefault="00D92956" w:rsidP="002D11FC">
      <w:pPr>
        <w:pStyle w:val="NoSpacing"/>
        <w:rPr>
          <w:b/>
        </w:rPr>
      </w:pPr>
    </w:p>
    <w:p w14:paraId="4DCF2998" w14:textId="77777777" w:rsidR="002D11FC" w:rsidRPr="00F93999" w:rsidRDefault="002D11FC" w:rsidP="002D11FC">
      <w:pPr>
        <w:pStyle w:val="NoSpacing"/>
        <w:rPr>
          <w:b/>
        </w:rPr>
      </w:pPr>
      <w:r w:rsidRPr="00F93999">
        <w:rPr>
          <w:b/>
        </w:rPr>
        <w:t>Alternative Project(s):</w:t>
      </w:r>
    </w:p>
    <w:p w14:paraId="1F7B7F8B" w14:textId="77777777" w:rsidR="002D11FC" w:rsidRPr="00F93999" w:rsidRDefault="002D11FC" w:rsidP="002D11FC">
      <w:pPr>
        <w:pStyle w:val="NoSpacing"/>
      </w:pPr>
    </w:p>
    <w:p w14:paraId="5FD8AA5F" w14:textId="77777777" w:rsidR="002D11FC" w:rsidRPr="00F93999" w:rsidRDefault="002D11FC" w:rsidP="002D11FC">
      <w:pPr>
        <w:pStyle w:val="NoSpacing"/>
        <w:numPr>
          <w:ilvl w:val="0"/>
          <w:numId w:val="4"/>
        </w:numPr>
      </w:pPr>
      <w:r w:rsidRPr="00F93999">
        <w:t>Postponed Landscaping maintained by a volunteer source i.e. Farm Club or community member</w:t>
      </w:r>
    </w:p>
    <w:p w14:paraId="160CE52B" w14:textId="77777777" w:rsidR="002D11FC" w:rsidRPr="00F93999" w:rsidRDefault="002D11FC" w:rsidP="002D11FC">
      <w:pPr>
        <w:pStyle w:val="NoSpacing"/>
        <w:numPr>
          <w:ilvl w:val="0"/>
          <w:numId w:val="4"/>
        </w:numPr>
      </w:pPr>
      <w:r w:rsidRPr="00F93999">
        <w:t>Large Message Center in lieu of individual signage that incorporates graphic design students</w:t>
      </w:r>
    </w:p>
    <w:p w14:paraId="07C05042" w14:textId="77777777" w:rsidR="002D11FC" w:rsidRPr="00F93999" w:rsidRDefault="002D11FC" w:rsidP="002D11FC">
      <w:pPr>
        <w:pStyle w:val="NoSpacing"/>
      </w:pPr>
    </w:p>
    <w:p w14:paraId="77D398D7" w14:textId="77777777" w:rsidR="002D11FC" w:rsidRPr="00F93999" w:rsidRDefault="00F93999" w:rsidP="002D11FC">
      <w:pPr>
        <w:pStyle w:val="NoSpacing"/>
        <w:rPr>
          <w:b/>
        </w:rPr>
      </w:pPr>
      <w:r w:rsidRPr="00F93999">
        <w:rPr>
          <w:b/>
        </w:rPr>
        <w:t xml:space="preserve">Prototype </w:t>
      </w:r>
      <w:r w:rsidR="002D11FC" w:rsidRPr="00F93999">
        <w:rPr>
          <w:b/>
        </w:rPr>
        <w:t>Costs:</w:t>
      </w:r>
    </w:p>
    <w:p w14:paraId="0B9B5809" w14:textId="77777777" w:rsidR="002D11FC" w:rsidRPr="00F93999" w:rsidRDefault="002D11FC" w:rsidP="002D11FC">
      <w:pPr>
        <w:pStyle w:val="NoSpacing"/>
      </w:pPr>
    </w:p>
    <w:p w14:paraId="618D0259" w14:textId="77777777" w:rsidR="00D92956" w:rsidRPr="00F93999" w:rsidRDefault="002D11FC" w:rsidP="002D11FC">
      <w:pPr>
        <w:pStyle w:val="NoSpacing"/>
      </w:pPr>
      <w:r w:rsidRPr="00D92956">
        <w:rPr>
          <w:u w:val="single"/>
        </w:rPr>
        <w:t>Seating Area</w:t>
      </w:r>
      <w:r w:rsidRPr="00F93999">
        <w:t>: $3044.44</w:t>
      </w:r>
    </w:p>
    <w:p w14:paraId="799FE932" w14:textId="77777777" w:rsidR="002D11FC" w:rsidRPr="00F93999" w:rsidRDefault="00F93999" w:rsidP="002D11FC">
      <w:pPr>
        <w:pStyle w:val="NoSpacing"/>
      </w:pPr>
      <w:r w:rsidRPr="00D92956">
        <w:rPr>
          <w:u w:val="single"/>
        </w:rPr>
        <w:t>8 requested signs:</w:t>
      </w:r>
      <w:r w:rsidRPr="00F93999">
        <w:t xml:space="preserve"> pending quote</w:t>
      </w:r>
    </w:p>
    <w:p w14:paraId="06C20D57" w14:textId="77777777" w:rsidR="00F93999" w:rsidRPr="00F93999" w:rsidRDefault="00F93999" w:rsidP="002D11FC">
      <w:pPr>
        <w:pStyle w:val="NoSpacing"/>
      </w:pPr>
      <w:r w:rsidRPr="00D92956">
        <w:rPr>
          <w:u w:val="single"/>
        </w:rPr>
        <w:t>Landscaping:</w:t>
      </w:r>
      <w:r w:rsidRPr="00F93999">
        <w:t xml:space="preserve"> pending contract bid request</w:t>
      </w:r>
    </w:p>
    <w:p w14:paraId="5D8684EA" w14:textId="77777777" w:rsidR="00F93999" w:rsidRPr="00F93999" w:rsidRDefault="00F93999" w:rsidP="002D11FC">
      <w:pPr>
        <w:pStyle w:val="NoSpacing"/>
      </w:pPr>
    </w:p>
    <w:p w14:paraId="0CA5FBB3" w14:textId="77777777" w:rsidR="00F93999" w:rsidRPr="00F93999" w:rsidRDefault="00F93999" w:rsidP="002D11FC">
      <w:pPr>
        <w:pStyle w:val="NoSpacing"/>
        <w:rPr>
          <w:b/>
        </w:rPr>
      </w:pPr>
      <w:r w:rsidRPr="00F93999">
        <w:rPr>
          <w:b/>
        </w:rPr>
        <w:t>Alternative/Future Project Costs:</w:t>
      </w:r>
    </w:p>
    <w:p w14:paraId="56B5AAB6" w14:textId="77777777" w:rsidR="00F93999" w:rsidRPr="00F93999" w:rsidRDefault="00F93999" w:rsidP="002D11FC">
      <w:pPr>
        <w:pStyle w:val="NoSpacing"/>
      </w:pPr>
    </w:p>
    <w:p w14:paraId="1262FA29" w14:textId="77777777" w:rsidR="00F93999" w:rsidRPr="00F93999" w:rsidRDefault="00F93999" w:rsidP="002D11FC">
      <w:pPr>
        <w:pStyle w:val="NoSpacing"/>
      </w:pPr>
      <w:r w:rsidRPr="00D92956">
        <w:rPr>
          <w:u w:val="single"/>
        </w:rPr>
        <w:t xml:space="preserve">XL Message Board: </w:t>
      </w:r>
      <w:r w:rsidRPr="00F93999">
        <w:t>$1552.85</w:t>
      </w:r>
    </w:p>
    <w:p w14:paraId="7A23BBE6" w14:textId="77777777" w:rsidR="00F93999" w:rsidRPr="00F93999" w:rsidRDefault="00F93999" w:rsidP="002D11FC">
      <w:pPr>
        <w:pStyle w:val="NoSpacing"/>
      </w:pPr>
      <w:r w:rsidRPr="00D92956">
        <w:rPr>
          <w:u w:val="single"/>
        </w:rPr>
        <w:t>Seating Area:</w:t>
      </w:r>
      <w:r w:rsidRPr="00F93999">
        <w:t xml:space="preserve"> $3044.44</w:t>
      </w:r>
    </w:p>
    <w:p w14:paraId="47EC71EC" w14:textId="77777777" w:rsidR="00F93999" w:rsidRPr="00F93999" w:rsidRDefault="00F93999" w:rsidP="002D11FC">
      <w:pPr>
        <w:pStyle w:val="NoSpacing"/>
      </w:pPr>
      <w:r w:rsidRPr="00D92956">
        <w:rPr>
          <w:u w:val="single"/>
        </w:rPr>
        <w:t>Landscaping:</w:t>
      </w:r>
      <w:r w:rsidR="00D92956">
        <w:t xml:space="preserve"> pending request for contract bid </w:t>
      </w:r>
    </w:p>
    <w:p w14:paraId="54DB3EE1" w14:textId="77777777" w:rsidR="00F93999" w:rsidRPr="00F93999" w:rsidRDefault="00F93999" w:rsidP="002D11FC">
      <w:pPr>
        <w:pStyle w:val="NoSpacing"/>
      </w:pPr>
    </w:p>
    <w:p w14:paraId="7A0816E6" w14:textId="77777777" w:rsidR="00D92956" w:rsidRDefault="00D92956" w:rsidP="002D11FC">
      <w:pPr>
        <w:pStyle w:val="NoSpacing"/>
        <w:rPr>
          <w:b/>
        </w:rPr>
      </w:pPr>
    </w:p>
    <w:p w14:paraId="23637B9A" w14:textId="77777777" w:rsidR="00D92956" w:rsidRDefault="00D92956" w:rsidP="002D11FC">
      <w:pPr>
        <w:pStyle w:val="NoSpacing"/>
        <w:rPr>
          <w:b/>
        </w:rPr>
      </w:pPr>
    </w:p>
    <w:p w14:paraId="3A899B23" w14:textId="77777777" w:rsidR="00D92956" w:rsidRDefault="00D92956" w:rsidP="002D11FC">
      <w:pPr>
        <w:pStyle w:val="NoSpacing"/>
        <w:rPr>
          <w:b/>
        </w:rPr>
      </w:pPr>
    </w:p>
    <w:p w14:paraId="4C115F89" w14:textId="77777777" w:rsidR="00D92956" w:rsidRDefault="00D92956" w:rsidP="002D11FC">
      <w:pPr>
        <w:pStyle w:val="NoSpacing"/>
        <w:rPr>
          <w:b/>
        </w:rPr>
      </w:pPr>
    </w:p>
    <w:p w14:paraId="518AF218" w14:textId="77777777" w:rsidR="00D92956" w:rsidRDefault="00D92956" w:rsidP="002D11FC">
      <w:pPr>
        <w:pStyle w:val="NoSpacing"/>
        <w:rPr>
          <w:b/>
        </w:rPr>
      </w:pPr>
    </w:p>
    <w:p w14:paraId="5A766F10" w14:textId="77777777" w:rsidR="00D92956" w:rsidRDefault="00D92956" w:rsidP="002D11FC">
      <w:pPr>
        <w:pStyle w:val="NoSpacing"/>
        <w:rPr>
          <w:b/>
        </w:rPr>
      </w:pPr>
    </w:p>
    <w:p w14:paraId="0C8FABAE" w14:textId="77777777" w:rsidR="00D92956" w:rsidRDefault="00D92956" w:rsidP="002D11FC">
      <w:pPr>
        <w:pStyle w:val="NoSpacing"/>
        <w:rPr>
          <w:b/>
        </w:rPr>
      </w:pPr>
    </w:p>
    <w:p w14:paraId="7EB9F724" w14:textId="77777777" w:rsidR="00D92956" w:rsidRDefault="00D92956" w:rsidP="002D11FC">
      <w:pPr>
        <w:pStyle w:val="NoSpacing"/>
        <w:rPr>
          <w:b/>
        </w:rPr>
      </w:pPr>
    </w:p>
    <w:p w14:paraId="3F4B247A" w14:textId="77777777" w:rsidR="00D92956" w:rsidRDefault="00D92956" w:rsidP="002D11FC">
      <w:pPr>
        <w:pStyle w:val="NoSpacing"/>
        <w:rPr>
          <w:b/>
        </w:rPr>
      </w:pPr>
    </w:p>
    <w:p w14:paraId="40C334A9" w14:textId="77777777" w:rsidR="00D92956" w:rsidRDefault="00D92956" w:rsidP="002D11FC">
      <w:pPr>
        <w:pStyle w:val="NoSpacing"/>
        <w:rPr>
          <w:b/>
        </w:rPr>
      </w:pPr>
    </w:p>
    <w:p w14:paraId="1BC81728" w14:textId="77777777" w:rsidR="00D92956" w:rsidRDefault="00D92956" w:rsidP="002D11FC">
      <w:pPr>
        <w:pStyle w:val="NoSpacing"/>
        <w:rPr>
          <w:b/>
        </w:rPr>
      </w:pPr>
    </w:p>
    <w:p w14:paraId="662D1240" w14:textId="77777777" w:rsidR="00D92956" w:rsidRDefault="00D92956" w:rsidP="002D11FC">
      <w:pPr>
        <w:pStyle w:val="NoSpacing"/>
        <w:rPr>
          <w:b/>
        </w:rPr>
      </w:pPr>
    </w:p>
    <w:p w14:paraId="6A220E58" w14:textId="77777777" w:rsidR="00D92956" w:rsidRDefault="00D92956" w:rsidP="002D11FC">
      <w:pPr>
        <w:pStyle w:val="NoSpacing"/>
        <w:rPr>
          <w:b/>
        </w:rPr>
      </w:pPr>
    </w:p>
    <w:p w14:paraId="378D31CB" w14:textId="77777777" w:rsidR="00D92956" w:rsidRDefault="00D92956" w:rsidP="002D11FC">
      <w:pPr>
        <w:pStyle w:val="NoSpacing"/>
        <w:rPr>
          <w:b/>
        </w:rPr>
      </w:pPr>
    </w:p>
    <w:p w14:paraId="3EBBFAD5" w14:textId="77777777" w:rsidR="00D92956" w:rsidRDefault="00D92956" w:rsidP="002D11FC">
      <w:pPr>
        <w:pStyle w:val="NoSpacing"/>
        <w:rPr>
          <w:b/>
        </w:rPr>
      </w:pPr>
    </w:p>
    <w:p w14:paraId="4C929F29" w14:textId="77777777" w:rsidR="00D92956" w:rsidRDefault="00D92956" w:rsidP="002D11FC">
      <w:pPr>
        <w:pStyle w:val="NoSpacing"/>
        <w:rPr>
          <w:b/>
        </w:rPr>
      </w:pPr>
    </w:p>
    <w:p w14:paraId="2FF0C34F" w14:textId="77777777" w:rsidR="00D92956" w:rsidRDefault="00D92956" w:rsidP="002D11FC">
      <w:pPr>
        <w:pStyle w:val="NoSpacing"/>
        <w:rPr>
          <w:b/>
        </w:rPr>
      </w:pPr>
    </w:p>
    <w:p w14:paraId="42817841" w14:textId="77777777" w:rsidR="00D92956" w:rsidRDefault="00D92956" w:rsidP="002D11FC">
      <w:pPr>
        <w:pStyle w:val="NoSpacing"/>
        <w:rPr>
          <w:b/>
        </w:rPr>
      </w:pPr>
    </w:p>
    <w:p w14:paraId="7BEF252F" w14:textId="77777777" w:rsidR="00D92956" w:rsidRDefault="00D92956" w:rsidP="002D11FC">
      <w:pPr>
        <w:pStyle w:val="NoSpacing"/>
        <w:rPr>
          <w:b/>
        </w:rPr>
      </w:pPr>
    </w:p>
    <w:p w14:paraId="20727888" w14:textId="77777777" w:rsidR="00D92956" w:rsidRDefault="00D92956" w:rsidP="002D11FC">
      <w:pPr>
        <w:pStyle w:val="NoSpacing"/>
        <w:rPr>
          <w:b/>
        </w:rPr>
      </w:pPr>
    </w:p>
    <w:p w14:paraId="6286C801" w14:textId="77777777" w:rsidR="00D92956" w:rsidRDefault="00D92956" w:rsidP="002D11FC">
      <w:pPr>
        <w:pStyle w:val="NoSpacing"/>
        <w:rPr>
          <w:b/>
        </w:rPr>
      </w:pPr>
    </w:p>
    <w:p w14:paraId="67B3BCF5" w14:textId="77777777" w:rsidR="00D92956" w:rsidRDefault="00D92956" w:rsidP="002D11FC">
      <w:pPr>
        <w:pStyle w:val="NoSpacing"/>
        <w:rPr>
          <w:b/>
        </w:rPr>
      </w:pPr>
    </w:p>
    <w:p w14:paraId="7564E0BC" w14:textId="77777777" w:rsidR="00D92956" w:rsidRDefault="00D92956" w:rsidP="002D11FC">
      <w:pPr>
        <w:pStyle w:val="NoSpacing"/>
        <w:rPr>
          <w:b/>
        </w:rPr>
      </w:pPr>
    </w:p>
    <w:p w14:paraId="3A0E956B" w14:textId="77777777" w:rsidR="00F93999" w:rsidRPr="00D92956" w:rsidRDefault="00F93999" w:rsidP="002D11FC">
      <w:pPr>
        <w:pStyle w:val="NoSpacing"/>
        <w:rPr>
          <w:b/>
          <w:u w:val="single"/>
        </w:rPr>
      </w:pPr>
      <w:r w:rsidRPr="00D92956">
        <w:rPr>
          <w:b/>
          <w:u w:val="single"/>
        </w:rPr>
        <w:t>Contact Information:</w:t>
      </w:r>
    </w:p>
    <w:p w14:paraId="5C86ECEE" w14:textId="77777777" w:rsidR="00F93999" w:rsidRPr="00D92956" w:rsidRDefault="00F93999" w:rsidP="00F93999">
      <w:pPr>
        <w:pStyle w:val="NoSpacing"/>
        <w:rPr>
          <w:b/>
          <w:sz w:val="20"/>
          <w:szCs w:val="20"/>
        </w:rPr>
      </w:pPr>
    </w:p>
    <w:p w14:paraId="3F3C561B" w14:textId="77777777" w:rsidR="00F93999" w:rsidRPr="00D92956" w:rsidRDefault="00F93999" w:rsidP="00F93999">
      <w:pPr>
        <w:pStyle w:val="NormalWeb"/>
        <w:spacing w:before="0" w:beforeAutospacing="0" w:after="320" w:afterAutospacing="0"/>
        <w:rPr>
          <w:rFonts w:ascii="Calibri" w:hAnsi="Calibri"/>
          <w:sz w:val="22"/>
          <w:szCs w:val="22"/>
        </w:rPr>
      </w:pPr>
      <w:r w:rsidRPr="00D92956">
        <w:rPr>
          <w:rFonts w:ascii="Calibri" w:hAnsi="Calibri"/>
          <w:b/>
          <w:bCs/>
          <w:sz w:val="22"/>
          <w:szCs w:val="22"/>
        </w:rPr>
        <w:t>Audrey Tappenden</w:t>
      </w:r>
      <w:r w:rsidRPr="00D92956">
        <w:rPr>
          <w:rFonts w:ascii="Calibri" w:hAnsi="Calibri"/>
          <w:sz w:val="22"/>
          <w:szCs w:val="22"/>
        </w:rPr>
        <w:t xml:space="preserve">, tappenda@mail.gvsu.edu </w:t>
      </w:r>
    </w:p>
    <w:p w14:paraId="08C01604" w14:textId="77777777" w:rsidR="00F93999" w:rsidRPr="00D92956" w:rsidRDefault="00F93999" w:rsidP="00F93999">
      <w:pPr>
        <w:pStyle w:val="NormalWeb"/>
        <w:spacing w:before="0" w:beforeAutospacing="0" w:after="320" w:afterAutospacing="0"/>
        <w:rPr>
          <w:rFonts w:ascii="Calibri" w:hAnsi="Calibri"/>
          <w:sz w:val="22"/>
          <w:szCs w:val="22"/>
        </w:rPr>
      </w:pPr>
      <w:r w:rsidRPr="00D92956">
        <w:rPr>
          <w:rFonts w:ascii="Calibri" w:hAnsi="Calibri"/>
          <w:b/>
          <w:bCs/>
          <w:sz w:val="22"/>
          <w:szCs w:val="22"/>
        </w:rPr>
        <w:t>McKinsey Doolaard</w:t>
      </w:r>
      <w:r w:rsidRPr="00D92956">
        <w:rPr>
          <w:rFonts w:ascii="Calibri" w:hAnsi="Calibri"/>
          <w:sz w:val="22"/>
          <w:szCs w:val="22"/>
        </w:rPr>
        <w:t xml:space="preserve">, doolaarm@mail.gvsu.edu </w:t>
      </w:r>
    </w:p>
    <w:p w14:paraId="4C194083" w14:textId="77777777" w:rsidR="00F93999" w:rsidRPr="00D92956" w:rsidRDefault="00F93999" w:rsidP="00F93999">
      <w:pPr>
        <w:pStyle w:val="NormalWeb"/>
        <w:spacing w:before="0" w:beforeAutospacing="0" w:after="320" w:afterAutospacing="0"/>
        <w:rPr>
          <w:rFonts w:ascii="Calibri" w:hAnsi="Calibri"/>
          <w:sz w:val="22"/>
          <w:szCs w:val="22"/>
        </w:rPr>
      </w:pPr>
      <w:r w:rsidRPr="00D92956">
        <w:rPr>
          <w:rFonts w:ascii="Calibri" w:hAnsi="Calibri"/>
          <w:b/>
          <w:bCs/>
          <w:sz w:val="22"/>
          <w:szCs w:val="22"/>
        </w:rPr>
        <w:t>Megan Jecks</w:t>
      </w:r>
      <w:r w:rsidRPr="00D92956">
        <w:rPr>
          <w:rFonts w:ascii="Calibri" w:hAnsi="Calibri"/>
          <w:sz w:val="22"/>
          <w:szCs w:val="22"/>
        </w:rPr>
        <w:t xml:space="preserve">, jecksm@mail.gvsu.edu </w:t>
      </w:r>
    </w:p>
    <w:p w14:paraId="7FCCD01B" w14:textId="77777777" w:rsidR="00F93999" w:rsidRDefault="00F93999" w:rsidP="00F93999">
      <w:pPr>
        <w:pStyle w:val="NormalWeb"/>
        <w:spacing w:before="0" w:beforeAutospacing="0" w:after="320" w:afterAutospacing="0"/>
        <w:rPr>
          <w:rFonts w:ascii="Calibri" w:hAnsi="Calibri"/>
          <w:sz w:val="22"/>
          <w:szCs w:val="22"/>
        </w:rPr>
      </w:pPr>
      <w:r w:rsidRPr="00D92956">
        <w:rPr>
          <w:rFonts w:ascii="Calibri" w:hAnsi="Calibri"/>
          <w:b/>
          <w:bCs/>
          <w:sz w:val="22"/>
          <w:szCs w:val="22"/>
        </w:rPr>
        <w:t>Benjamin Hunt</w:t>
      </w:r>
      <w:r w:rsidRPr="00D92956">
        <w:rPr>
          <w:rFonts w:ascii="Calibri" w:hAnsi="Calibri"/>
          <w:sz w:val="22"/>
          <w:szCs w:val="22"/>
        </w:rPr>
        <w:t xml:space="preserve">, huntbe@mail.gvsu.edu </w:t>
      </w:r>
      <w:bookmarkStart w:id="0" w:name="_GoBack"/>
      <w:bookmarkEnd w:id="0"/>
    </w:p>
    <w:p w14:paraId="6F5898F0" w14:textId="77777777" w:rsidR="00D86D5C" w:rsidRPr="00DB230B" w:rsidRDefault="00D86D5C" w:rsidP="00D86D5C">
      <w:pPr>
        <w:spacing w:after="0" w:line="240" w:lineRule="auto"/>
        <w:ind w:left="720" w:hanging="720"/>
        <w:rPr>
          <w:rFonts w:ascii="Times New Roman" w:eastAsia="Times New Roman" w:hAnsi="Times New Roman" w:cs="Times New Roman"/>
          <w:sz w:val="24"/>
          <w:szCs w:val="24"/>
        </w:rPr>
      </w:pPr>
      <w:r w:rsidRPr="00DB230B">
        <w:rPr>
          <w:rFonts w:ascii="Times New Roman" w:eastAsia="Times New Roman" w:hAnsi="Times New Roman" w:cs="Times New Roman"/>
          <w:sz w:val="24"/>
          <w:szCs w:val="24"/>
        </w:rPr>
        <w:lastRenderedPageBreak/>
        <w:t xml:space="preserve">LED TV Power Consumption and Electricity Cost. (n.d.). Retrieved June 09, 2016, from http://www.rtings.com/tv/learn/power-consumption-and-electricity-cost </w:t>
      </w:r>
    </w:p>
    <w:p w14:paraId="34F01637" w14:textId="77777777" w:rsidR="00D86D5C" w:rsidRDefault="00D86D5C" w:rsidP="00D86D5C">
      <w:pPr>
        <w:spacing w:after="0" w:line="240" w:lineRule="auto"/>
        <w:ind w:left="720"/>
        <w:rPr>
          <w:rFonts w:ascii="Times New Roman" w:eastAsia="Times New Roman" w:hAnsi="Times New Roman" w:cs="Times New Roman"/>
          <w:sz w:val="24"/>
          <w:szCs w:val="24"/>
        </w:rPr>
      </w:pPr>
    </w:p>
    <w:p w14:paraId="79910C86" w14:textId="77777777" w:rsidR="00D86D5C" w:rsidRDefault="00D86D5C" w:rsidP="00D86D5C">
      <w:pPr>
        <w:spacing w:after="0" w:line="240" w:lineRule="auto"/>
        <w:ind w:left="720"/>
        <w:rPr>
          <w:rFonts w:ascii="Times New Roman" w:eastAsia="Times New Roman" w:hAnsi="Times New Roman" w:cs="Times New Roman"/>
          <w:sz w:val="24"/>
          <w:szCs w:val="24"/>
        </w:rPr>
      </w:pPr>
      <w:r w:rsidRPr="00DB230B">
        <w:rPr>
          <w:rFonts w:ascii="Times New Roman" w:eastAsia="Times New Roman" w:hAnsi="Times New Roman" w:cs="Times New Roman"/>
          <w:sz w:val="24"/>
          <w:szCs w:val="24"/>
        </w:rPr>
        <w:t>This site provides information on the energy consumption of various electronic devices and was used to put the Solar Garden's electricity production capacity into the context of hours of television.</w:t>
      </w:r>
    </w:p>
    <w:p w14:paraId="4C9A7AFF" w14:textId="77777777" w:rsidR="00D86D5C" w:rsidRPr="00DB230B" w:rsidRDefault="00D86D5C" w:rsidP="00D86D5C">
      <w:pPr>
        <w:spacing w:after="0" w:line="240" w:lineRule="auto"/>
        <w:ind w:left="720"/>
        <w:rPr>
          <w:rFonts w:ascii="Times New Roman" w:eastAsia="Times New Roman" w:hAnsi="Times New Roman" w:cs="Times New Roman"/>
          <w:sz w:val="24"/>
          <w:szCs w:val="24"/>
        </w:rPr>
      </w:pPr>
    </w:p>
    <w:p w14:paraId="5D6D6E76" w14:textId="77777777" w:rsidR="00D86D5C" w:rsidRPr="00DB230B" w:rsidRDefault="00D86D5C" w:rsidP="00D86D5C">
      <w:pPr>
        <w:spacing w:after="0" w:line="240" w:lineRule="auto"/>
        <w:ind w:left="720" w:hanging="720"/>
        <w:rPr>
          <w:rFonts w:ascii="Times New Roman" w:eastAsia="Times New Roman" w:hAnsi="Times New Roman" w:cs="Times New Roman"/>
          <w:sz w:val="24"/>
          <w:szCs w:val="24"/>
        </w:rPr>
      </w:pPr>
      <w:r w:rsidRPr="00DB230B">
        <w:rPr>
          <w:rFonts w:ascii="Times New Roman" w:eastAsia="Times New Roman" w:hAnsi="Times New Roman" w:cs="Times New Roman"/>
          <w:sz w:val="24"/>
          <w:szCs w:val="24"/>
        </w:rPr>
        <w:t xml:space="preserve">Petroleum Products. (n.d.). Retrieved June 05, 2016, from http://www.aapg.org/about/petroleum-geology/petroleum-technology/petroleum-products </w:t>
      </w:r>
    </w:p>
    <w:p w14:paraId="4A339F4D" w14:textId="77777777" w:rsidR="00D86D5C" w:rsidRDefault="00D86D5C" w:rsidP="00D86D5C">
      <w:pPr>
        <w:spacing w:after="0" w:line="240" w:lineRule="auto"/>
        <w:rPr>
          <w:rFonts w:ascii="Times New Roman" w:eastAsia="Times New Roman" w:hAnsi="Times New Roman" w:cs="Times New Roman"/>
          <w:sz w:val="24"/>
          <w:szCs w:val="24"/>
        </w:rPr>
      </w:pPr>
    </w:p>
    <w:p w14:paraId="39731F2B" w14:textId="77777777" w:rsidR="00D86D5C" w:rsidRDefault="00D86D5C" w:rsidP="00D86D5C">
      <w:pPr>
        <w:spacing w:after="0" w:line="240" w:lineRule="auto"/>
        <w:ind w:left="720"/>
        <w:rPr>
          <w:rFonts w:ascii="Times New Roman" w:eastAsia="Times New Roman" w:hAnsi="Times New Roman" w:cs="Times New Roman"/>
          <w:sz w:val="24"/>
          <w:szCs w:val="24"/>
        </w:rPr>
      </w:pPr>
      <w:r w:rsidRPr="00DB230B">
        <w:rPr>
          <w:rFonts w:ascii="Times New Roman" w:eastAsia="Times New Roman" w:hAnsi="Times New Roman" w:cs="Times New Roman"/>
          <w:sz w:val="24"/>
          <w:szCs w:val="24"/>
        </w:rPr>
        <w:t xml:space="preserve">This page serves as an informative source for the uses of petroleum products in addition to providing information such as explanations for the processes behind petroleum extraction and the current economic facet of the petroleum industry. The source is designed for use by professionals, but shares information usable for </w:t>
      </w:r>
      <w:r>
        <w:rPr>
          <w:rFonts w:ascii="Times New Roman" w:eastAsia="Times New Roman" w:hAnsi="Times New Roman" w:cs="Times New Roman"/>
          <w:sz w:val="24"/>
          <w:szCs w:val="24"/>
        </w:rPr>
        <w:t>providing</w:t>
      </w:r>
      <w:r w:rsidRPr="00DB230B">
        <w:rPr>
          <w:rFonts w:ascii="Times New Roman" w:eastAsia="Times New Roman" w:hAnsi="Times New Roman" w:cs="Times New Roman"/>
          <w:sz w:val="24"/>
          <w:szCs w:val="24"/>
        </w:rPr>
        <w:t xml:space="preserve"> a well-rounded picture of energy sources for our prototype signage.</w:t>
      </w:r>
    </w:p>
    <w:p w14:paraId="107F986E" w14:textId="77777777" w:rsidR="00D86D5C" w:rsidRDefault="00D86D5C" w:rsidP="00D86D5C">
      <w:pPr>
        <w:spacing w:after="0" w:line="240" w:lineRule="auto"/>
        <w:ind w:left="720"/>
        <w:rPr>
          <w:rFonts w:ascii="Times New Roman" w:eastAsia="Times New Roman" w:hAnsi="Times New Roman" w:cs="Times New Roman"/>
          <w:sz w:val="24"/>
          <w:szCs w:val="24"/>
        </w:rPr>
      </w:pPr>
    </w:p>
    <w:p w14:paraId="0A076558" w14:textId="77777777" w:rsidR="00D86D5C" w:rsidRPr="00D86D5C" w:rsidRDefault="00D86D5C" w:rsidP="00D86D5C">
      <w:pPr>
        <w:spacing w:after="0" w:line="240" w:lineRule="auto"/>
        <w:ind w:left="810" w:hanging="810"/>
        <w:rPr>
          <w:rFonts w:ascii="Times New Roman" w:eastAsia="Times New Roman" w:hAnsi="Times New Roman" w:cs="Times New Roman"/>
          <w:sz w:val="24"/>
          <w:szCs w:val="24"/>
        </w:rPr>
      </w:pPr>
      <w:r w:rsidRPr="00D86D5C">
        <w:rPr>
          <w:rFonts w:ascii="Times New Roman" w:eastAsia="Times New Roman" w:hAnsi="Times New Roman" w:cs="Times New Roman"/>
          <w:sz w:val="24"/>
          <w:szCs w:val="24"/>
        </w:rPr>
        <w:t xml:space="preserve">Solar Gardens. (n.d.). Retrieved June 05, 2016, from https://new.consumersenergy.com/residential/renewable-energy/solar-gardens?utm_source=solargardens </w:t>
      </w:r>
    </w:p>
    <w:p w14:paraId="58C788FB" w14:textId="77777777" w:rsidR="00D86D5C" w:rsidRDefault="00D86D5C" w:rsidP="00D86D5C">
      <w:pPr>
        <w:spacing w:after="0" w:line="240" w:lineRule="auto"/>
        <w:rPr>
          <w:rFonts w:ascii="Times New Roman" w:eastAsia="Times New Roman" w:hAnsi="Times New Roman" w:cs="Times New Roman"/>
          <w:sz w:val="24"/>
          <w:szCs w:val="24"/>
        </w:rPr>
      </w:pPr>
    </w:p>
    <w:p w14:paraId="79DEDEDF" w14:textId="77777777" w:rsidR="00D86D5C" w:rsidRDefault="00D86D5C" w:rsidP="00D86D5C">
      <w:pPr>
        <w:spacing w:after="0" w:line="240" w:lineRule="auto"/>
        <w:ind w:left="720"/>
        <w:rPr>
          <w:rFonts w:ascii="Times New Roman" w:eastAsia="Times New Roman" w:hAnsi="Times New Roman" w:cs="Times New Roman"/>
          <w:sz w:val="24"/>
          <w:szCs w:val="24"/>
        </w:rPr>
      </w:pPr>
      <w:r w:rsidRPr="00D86D5C">
        <w:rPr>
          <w:rFonts w:ascii="Times New Roman" w:eastAsia="Times New Roman" w:hAnsi="Times New Roman" w:cs="Times New Roman"/>
          <w:sz w:val="24"/>
          <w:szCs w:val="24"/>
        </w:rPr>
        <w:t>The Consumer's Energy site provides basic information about solar energy and specific information about GVSU's solar garden. This information was used to put the solar garden's production capacity into the context of television hours. The contact information is also helpful for providing a direct resource to interested persons about receiving solar energy.</w:t>
      </w:r>
    </w:p>
    <w:p w14:paraId="7618FB1B" w14:textId="77777777" w:rsidR="00D86D5C" w:rsidRPr="00DB230B" w:rsidRDefault="00D86D5C" w:rsidP="00D86D5C">
      <w:pPr>
        <w:spacing w:after="0" w:line="240" w:lineRule="auto"/>
        <w:ind w:left="720"/>
        <w:rPr>
          <w:rFonts w:ascii="Times New Roman" w:eastAsia="Times New Roman" w:hAnsi="Times New Roman" w:cs="Times New Roman"/>
          <w:sz w:val="24"/>
          <w:szCs w:val="24"/>
        </w:rPr>
      </w:pPr>
    </w:p>
    <w:p w14:paraId="376642CE" w14:textId="77777777" w:rsidR="00A7570A" w:rsidRPr="00A7570A" w:rsidRDefault="00A7570A" w:rsidP="00DB230B">
      <w:pPr>
        <w:spacing w:after="0" w:line="240" w:lineRule="auto"/>
        <w:rPr>
          <w:rFonts w:ascii="Arial" w:eastAsia="Times New Roman" w:hAnsi="Arial" w:cs="Arial"/>
          <w:b/>
          <w:bCs/>
          <w:color w:val="333333"/>
          <w:sz w:val="24"/>
          <w:szCs w:val="24"/>
        </w:rPr>
      </w:pPr>
    </w:p>
    <w:p w14:paraId="691DA662" w14:textId="77777777" w:rsidR="00A7570A" w:rsidRPr="00D86D5C" w:rsidRDefault="00D86D5C" w:rsidP="00F93999">
      <w:pPr>
        <w:pStyle w:val="NormalWeb"/>
        <w:spacing w:before="0" w:beforeAutospacing="0" w:after="320" w:afterAutospacing="0"/>
        <w:rPr>
          <w:bCs/>
          <w:color w:val="000000"/>
        </w:rPr>
      </w:pPr>
      <w:r>
        <w:rPr>
          <w:bCs/>
          <w:color w:val="000000"/>
        </w:rPr>
        <w:t xml:space="preserve">Also: </w:t>
      </w:r>
      <w:r w:rsidR="00A7570A" w:rsidRPr="00D86D5C">
        <w:rPr>
          <w:bCs/>
          <w:color w:val="000000"/>
        </w:rPr>
        <w:t>Lib 322 W16 Student Presentation</w:t>
      </w:r>
      <w:r w:rsidR="00DB230B" w:rsidRPr="00D86D5C">
        <w:rPr>
          <w:bCs/>
          <w:color w:val="000000"/>
        </w:rPr>
        <w:t>s</w:t>
      </w:r>
      <w:r w:rsidR="00A7570A" w:rsidRPr="00D86D5C">
        <w:rPr>
          <w:bCs/>
          <w:color w:val="000000"/>
        </w:rPr>
        <w:t>: Solar Garden Brochure and Presentation</w:t>
      </w:r>
    </w:p>
    <w:sectPr w:rsidR="00A7570A" w:rsidRPr="00D86D5C" w:rsidSect="002D11FC">
      <w:head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48E81" w14:textId="77777777" w:rsidR="00252B43" w:rsidRDefault="00252B43" w:rsidP="002D11FC">
      <w:pPr>
        <w:spacing w:after="0" w:line="240" w:lineRule="auto"/>
      </w:pPr>
      <w:r>
        <w:separator/>
      </w:r>
    </w:p>
  </w:endnote>
  <w:endnote w:type="continuationSeparator" w:id="0">
    <w:p w14:paraId="18F87149" w14:textId="77777777" w:rsidR="00252B43" w:rsidRDefault="00252B43" w:rsidP="002D1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4FDBB" w14:textId="77777777" w:rsidR="00252B43" w:rsidRDefault="00252B43" w:rsidP="002D11FC">
      <w:pPr>
        <w:spacing w:after="0" w:line="240" w:lineRule="auto"/>
      </w:pPr>
      <w:r>
        <w:separator/>
      </w:r>
    </w:p>
  </w:footnote>
  <w:footnote w:type="continuationSeparator" w:id="0">
    <w:p w14:paraId="5B0C7FB9" w14:textId="77777777" w:rsidR="00252B43" w:rsidRDefault="00252B43" w:rsidP="002D11F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BB712" w14:textId="77777777" w:rsidR="002D11FC" w:rsidRDefault="002D11FC">
    <w:pPr>
      <w:pStyle w:val="Header"/>
    </w:pPr>
    <w:r>
      <w:t>Solar Garden: On-Site Education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53539"/>
    <w:multiLevelType w:val="hybridMultilevel"/>
    <w:tmpl w:val="39C00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837AFF"/>
    <w:multiLevelType w:val="hybridMultilevel"/>
    <w:tmpl w:val="AFF60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91453F"/>
    <w:multiLevelType w:val="hybridMultilevel"/>
    <w:tmpl w:val="A89E3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57609F"/>
    <w:multiLevelType w:val="hybridMultilevel"/>
    <w:tmpl w:val="0F52F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63E"/>
    <w:rsid w:val="00216099"/>
    <w:rsid w:val="00252B43"/>
    <w:rsid w:val="002D11FC"/>
    <w:rsid w:val="00491286"/>
    <w:rsid w:val="004D163E"/>
    <w:rsid w:val="009E1FCF"/>
    <w:rsid w:val="00A359D9"/>
    <w:rsid w:val="00A7570A"/>
    <w:rsid w:val="00A92589"/>
    <w:rsid w:val="00AF727D"/>
    <w:rsid w:val="00D86D5C"/>
    <w:rsid w:val="00D92956"/>
    <w:rsid w:val="00DB230B"/>
    <w:rsid w:val="00F93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BC4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1FC"/>
    <w:pPr>
      <w:spacing w:after="0" w:line="240" w:lineRule="auto"/>
    </w:pPr>
  </w:style>
  <w:style w:type="paragraph" w:styleId="Header">
    <w:name w:val="header"/>
    <w:basedOn w:val="Normal"/>
    <w:link w:val="HeaderChar"/>
    <w:uiPriority w:val="99"/>
    <w:unhideWhenUsed/>
    <w:rsid w:val="002D11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1FC"/>
  </w:style>
  <w:style w:type="paragraph" w:styleId="Footer">
    <w:name w:val="footer"/>
    <w:basedOn w:val="Normal"/>
    <w:link w:val="FooterChar"/>
    <w:uiPriority w:val="99"/>
    <w:unhideWhenUsed/>
    <w:rsid w:val="002D11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1FC"/>
  </w:style>
  <w:style w:type="paragraph" w:styleId="NormalWeb">
    <w:name w:val="Normal (Web)"/>
    <w:basedOn w:val="Normal"/>
    <w:uiPriority w:val="99"/>
    <w:unhideWhenUsed/>
    <w:rsid w:val="00F939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399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1FC"/>
    <w:pPr>
      <w:spacing w:after="0" w:line="240" w:lineRule="auto"/>
    </w:pPr>
  </w:style>
  <w:style w:type="paragraph" w:styleId="Header">
    <w:name w:val="header"/>
    <w:basedOn w:val="Normal"/>
    <w:link w:val="HeaderChar"/>
    <w:uiPriority w:val="99"/>
    <w:unhideWhenUsed/>
    <w:rsid w:val="002D11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1FC"/>
  </w:style>
  <w:style w:type="paragraph" w:styleId="Footer">
    <w:name w:val="footer"/>
    <w:basedOn w:val="Normal"/>
    <w:link w:val="FooterChar"/>
    <w:uiPriority w:val="99"/>
    <w:unhideWhenUsed/>
    <w:rsid w:val="002D11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1FC"/>
  </w:style>
  <w:style w:type="paragraph" w:styleId="NormalWeb">
    <w:name w:val="Normal (Web)"/>
    <w:basedOn w:val="Normal"/>
    <w:uiPriority w:val="99"/>
    <w:unhideWhenUsed/>
    <w:rsid w:val="00F939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939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480996">
      <w:bodyDiv w:val="1"/>
      <w:marLeft w:val="0"/>
      <w:marRight w:val="0"/>
      <w:marTop w:val="0"/>
      <w:marBottom w:val="0"/>
      <w:divBdr>
        <w:top w:val="none" w:sz="0" w:space="0" w:color="auto"/>
        <w:left w:val="none" w:sz="0" w:space="0" w:color="auto"/>
        <w:bottom w:val="none" w:sz="0" w:space="0" w:color="auto"/>
        <w:right w:val="none" w:sz="0" w:space="0" w:color="auto"/>
      </w:divBdr>
      <w:divsChild>
        <w:div w:id="995302297">
          <w:marLeft w:val="0"/>
          <w:marRight w:val="0"/>
          <w:marTop w:val="0"/>
          <w:marBottom w:val="0"/>
          <w:divBdr>
            <w:top w:val="none" w:sz="0" w:space="0" w:color="auto"/>
            <w:left w:val="none" w:sz="0" w:space="0" w:color="auto"/>
            <w:bottom w:val="none" w:sz="0" w:space="0" w:color="auto"/>
            <w:right w:val="none" w:sz="0" w:space="0" w:color="auto"/>
          </w:divBdr>
          <w:divsChild>
            <w:div w:id="2657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3336">
      <w:bodyDiv w:val="1"/>
      <w:marLeft w:val="0"/>
      <w:marRight w:val="0"/>
      <w:marTop w:val="0"/>
      <w:marBottom w:val="0"/>
      <w:divBdr>
        <w:top w:val="none" w:sz="0" w:space="0" w:color="auto"/>
        <w:left w:val="none" w:sz="0" w:space="0" w:color="auto"/>
        <w:bottom w:val="none" w:sz="0" w:space="0" w:color="auto"/>
        <w:right w:val="none" w:sz="0" w:space="0" w:color="auto"/>
      </w:divBdr>
      <w:divsChild>
        <w:div w:id="274364773">
          <w:marLeft w:val="0"/>
          <w:marRight w:val="0"/>
          <w:marTop w:val="0"/>
          <w:marBottom w:val="0"/>
          <w:divBdr>
            <w:top w:val="none" w:sz="0" w:space="0" w:color="auto"/>
            <w:left w:val="none" w:sz="0" w:space="0" w:color="auto"/>
            <w:bottom w:val="none" w:sz="0" w:space="0" w:color="auto"/>
            <w:right w:val="none" w:sz="0" w:space="0" w:color="auto"/>
          </w:divBdr>
          <w:divsChild>
            <w:div w:id="155939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88568">
      <w:bodyDiv w:val="1"/>
      <w:marLeft w:val="0"/>
      <w:marRight w:val="0"/>
      <w:marTop w:val="0"/>
      <w:marBottom w:val="0"/>
      <w:divBdr>
        <w:top w:val="none" w:sz="0" w:space="0" w:color="auto"/>
        <w:left w:val="none" w:sz="0" w:space="0" w:color="auto"/>
        <w:bottom w:val="none" w:sz="0" w:space="0" w:color="auto"/>
        <w:right w:val="none" w:sz="0" w:space="0" w:color="auto"/>
      </w:divBdr>
    </w:div>
    <w:div w:id="1311859256">
      <w:bodyDiv w:val="1"/>
      <w:marLeft w:val="0"/>
      <w:marRight w:val="0"/>
      <w:marTop w:val="0"/>
      <w:marBottom w:val="0"/>
      <w:divBdr>
        <w:top w:val="none" w:sz="0" w:space="0" w:color="auto"/>
        <w:left w:val="none" w:sz="0" w:space="0" w:color="auto"/>
        <w:bottom w:val="none" w:sz="0" w:space="0" w:color="auto"/>
        <w:right w:val="none" w:sz="0" w:space="0" w:color="auto"/>
      </w:divBdr>
      <w:divsChild>
        <w:div w:id="44062147">
          <w:marLeft w:val="0"/>
          <w:marRight w:val="0"/>
          <w:marTop w:val="0"/>
          <w:marBottom w:val="0"/>
          <w:divBdr>
            <w:top w:val="none" w:sz="0" w:space="0" w:color="auto"/>
            <w:left w:val="none" w:sz="0" w:space="0" w:color="auto"/>
            <w:bottom w:val="none" w:sz="0" w:space="0" w:color="auto"/>
            <w:right w:val="none" w:sz="0" w:space="0" w:color="auto"/>
          </w:divBdr>
        </w:div>
      </w:divsChild>
    </w:div>
    <w:div w:id="1715929936">
      <w:bodyDiv w:val="1"/>
      <w:marLeft w:val="0"/>
      <w:marRight w:val="0"/>
      <w:marTop w:val="0"/>
      <w:marBottom w:val="0"/>
      <w:divBdr>
        <w:top w:val="none" w:sz="0" w:space="0" w:color="auto"/>
        <w:left w:val="none" w:sz="0" w:space="0" w:color="auto"/>
        <w:bottom w:val="none" w:sz="0" w:space="0" w:color="auto"/>
        <w:right w:val="none" w:sz="0" w:space="0" w:color="auto"/>
      </w:divBdr>
      <w:divsChild>
        <w:div w:id="1122647914">
          <w:marLeft w:val="0"/>
          <w:marRight w:val="0"/>
          <w:marTop w:val="0"/>
          <w:marBottom w:val="0"/>
          <w:divBdr>
            <w:top w:val="none" w:sz="0" w:space="0" w:color="auto"/>
            <w:left w:val="none" w:sz="0" w:space="0" w:color="auto"/>
            <w:bottom w:val="none" w:sz="0" w:space="0" w:color="auto"/>
            <w:right w:val="none" w:sz="0" w:space="0" w:color="auto"/>
          </w:divBdr>
          <w:divsChild>
            <w:div w:id="37153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4207</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Tappenden</dc:creator>
  <cp:keywords/>
  <dc:description/>
  <cp:lastModifiedBy>Jacklyn Rander</cp:lastModifiedBy>
  <cp:revision>3</cp:revision>
  <dcterms:created xsi:type="dcterms:W3CDTF">2016-06-16T14:41:00Z</dcterms:created>
  <dcterms:modified xsi:type="dcterms:W3CDTF">2016-06-30T19:06:00Z</dcterms:modified>
</cp:coreProperties>
</file>